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63D3" w14:textId="64C0FFA3" w:rsidR="0069313A" w:rsidRPr="00AE65C2" w:rsidRDefault="0069313A" w:rsidP="0069313A">
      <w:pPr>
        <w:pStyle w:val="Nagwek1"/>
        <w:spacing w:before="120"/>
        <w:rPr>
          <w:rFonts w:asciiTheme="majorHAnsi" w:hAnsiTheme="majorHAnsi"/>
          <w:color w:val="auto"/>
          <w:sz w:val="22"/>
          <w:szCs w:val="22"/>
        </w:rPr>
      </w:pPr>
      <w:bookmarkStart w:id="0" w:name="_Toc354554663"/>
      <w:bookmarkStart w:id="1" w:name="_Toc466885923"/>
      <w:bookmarkStart w:id="2" w:name="_Toc303165598"/>
      <w:r w:rsidRPr="00AE65C2">
        <w:rPr>
          <w:rFonts w:asciiTheme="majorHAnsi" w:hAnsiTheme="majorHAnsi"/>
          <w:color w:val="auto"/>
          <w:sz w:val="22"/>
          <w:szCs w:val="22"/>
        </w:rPr>
        <w:t xml:space="preserve">Załącznik nr 1 do SIWZ </w:t>
      </w:r>
      <w:r w:rsidR="009B63CD">
        <w:rPr>
          <w:rFonts w:asciiTheme="majorHAnsi" w:hAnsiTheme="majorHAnsi"/>
          <w:color w:val="auto"/>
          <w:sz w:val="22"/>
          <w:szCs w:val="22"/>
          <w:lang w:val="pl-PL"/>
        </w:rPr>
        <w:t>-</w:t>
      </w:r>
      <w:r w:rsidRPr="00AE65C2">
        <w:rPr>
          <w:rFonts w:asciiTheme="majorHAnsi" w:hAnsiTheme="majorHAnsi"/>
          <w:color w:val="auto"/>
          <w:sz w:val="22"/>
          <w:szCs w:val="22"/>
        </w:rPr>
        <w:t xml:space="preserve"> wzór formularza ofertowego</w:t>
      </w:r>
      <w:bookmarkEnd w:id="0"/>
      <w:bookmarkEnd w:id="1"/>
    </w:p>
    <w:p w14:paraId="0F788F7D" w14:textId="77777777" w:rsidR="0069313A" w:rsidRPr="00AE65C2" w:rsidRDefault="0069313A" w:rsidP="0069313A">
      <w:pPr>
        <w:ind w:left="6372" w:right="-830" w:hanging="2232"/>
        <w:rPr>
          <w:rFonts w:asciiTheme="majorHAnsi" w:hAnsiTheme="majorHAnsi"/>
          <w:b/>
        </w:rPr>
      </w:pPr>
    </w:p>
    <w:p w14:paraId="1F256F60" w14:textId="188E7AE0" w:rsidR="0069313A" w:rsidRPr="00AE65C2" w:rsidRDefault="0069313A" w:rsidP="0069313A">
      <w:pPr>
        <w:spacing w:after="0"/>
        <w:rPr>
          <w:rFonts w:asciiTheme="majorHAnsi" w:eastAsia="MyriadPro-Bold" w:hAnsiTheme="majorHAnsi"/>
          <w:b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</w:t>
      </w:r>
      <w:r w:rsidRPr="00AE65C2">
        <w:rPr>
          <w:rFonts w:asciiTheme="majorHAnsi" w:eastAsia="MyriadPro-Bold" w:hAnsiTheme="majorHAnsi"/>
          <w:b/>
          <w:color w:val="000000"/>
        </w:rPr>
        <w:tab/>
      </w:r>
      <w:r w:rsidRPr="00AE65C2">
        <w:rPr>
          <w:rFonts w:asciiTheme="majorHAnsi" w:eastAsia="MyriadPro-Bold" w:hAnsiTheme="majorHAnsi"/>
          <w:b/>
          <w:color w:val="000000"/>
        </w:rPr>
        <w:tab/>
      </w:r>
      <w:r w:rsidRPr="00AE65C2">
        <w:rPr>
          <w:rFonts w:asciiTheme="majorHAnsi" w:eastAsia="MyriadPro-Bold" w:hAnsiTheme="majorHAnsi"/>
          <w:b/>
          <w:color w:val="000000"/>
        </w:rPr>
        <w:tab/>
      </w:r>
      <w:r w:rsidR="00343D2A">
        <w:rPr>
          <w:rFonts w:asciiTheme="majorHAnsi" w:eastAsia="MyriadPro-Bold" w:hAnsiTheme="majorHAnsi"/>
          <w:b/>
          <w:color w:val="000000"/>
        </w:rPr>
        <w:t>KRAJOWE CENTRUM HODOWLI ZWIERZĄT</w:t>
      </w:r>
    </w:p>
    <w:p w14:paraId="7A2E7BDB" w14:textId="5803CF5B" w:rsidR="0069313A" w:rsidRPr="00AE65C2" w:rsidRDefault="0069313A" w:rsidP="0069313A">
      <w:pPr>
        <w:spacing w:after="0"/>
        <w:jc w:val="both"/>
        <w:rPr>
          <w:rFonts w:asciiTheme="majorHAnsi" w:eastAsia="MyriadPro-Bold" w:hAnsiTheme="majorHAnsi"/>
          <w:b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</w:t>
      </w:r>
      <w:r w:rsidRPr="00AE65C2">
        <w:rPr>
          <w:rFonts w:asciiTheme="majorHAnsi" w:eastAsia="MyriadPro-Bold" w:hAnsiTheme="majorHAnsi"/>
          <w:b/>
          <w:color w:val="000000"/>
        </w:rPr>
        <w:tab/>
      </w:r>
      <w:r w:rsidRPr="00AE65C2">
        <w:rPr>
          <w:rFonts w:asciiTheme="majorHAnsi" w:eastAsia="MyriadPro-Bold" w:hAnsiTheme="majorHAnsi"/>
          <w:b/>
          <w:color w:val="000000"/>
        </w:rPr>
        <w:tab/>
      </w:r>
      <w:r w:rsidRPr="00AE65C2">
        <w:rPr>
          <w:rFonts w:asciiTheme="majorHAnsi" w:eastAsia="MyriadPro-Bold" w:hAnsiTheme="majorHAnsi"/>
          <w:b/>
          <w:color w:val="000000"/>
        </w:rPr>
        <w:tab/>
      </w:r>
      <w:r w:rsidRPr="00AE65C2">
        <w:rPr>
          <w:rFonts w:asciiTheme="majorHAnsi" w:hAnsiTheme="majorHAnsi"/>
          <w:b/>
        </w:rPr>
        <w:t xml:space="preserve">ul. </w:t>
      </w:r>
      <w:r w:rsidR="00343D2A">
        <w:rPr>
          <w:rFonts w:asciiTheme="majorHAnsi" w:hAnsiTheme="majorHAnsi"/>
          <w:b/>
        </w:rPr>
        <w:t>Sokołowska 3</w:t>
      </w:r>
    </w:p>
    <w:p w14:paraId="6452736C" w14:textId="5E84F77F" w:rsidR="0069313A" w:rsidRPr="00AE65C2" w:rsidRDefault="0069313A" w:rsidP="0069313A">
      <w:pPr>
        <w:spacing w:after="0"/>
        <w:rPr>
          <w:rFonts w:asciiTheme="majorHAnsi" w:eastAsia="MyriadPro-Bold" w:hAnsiTheme="majorHAnsi"/>
          <w:b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</w:t>
      </w:r>
      <w:r w:rsidRPr="00AE65C2">
        <w:rPr>
          <w:rFonts w:asciiTheme="majorHAnsi" w:eastAsia="MyriadPro-Bold" w:hAnsiTheme="majorHAnsi"/>
          <w:color w:val="000000"/>
        </w:rPr>
        <w:tab/>
      </w:r>
      <w:r w:rsidRPr="00AE65C2">
        <w:rPr>
          <w:rFonts w:asciiTheme="majorHAnsi" w:eastAsia="MyriadPro-Bold" w:hAnsiTheme="majorHAnsi"/>
          <w:b/>
          <w:color w:val="000000"/>
        </w:rPr>
        <w:tab/>
      </w:r>
      <w:r w:rsidRPr="00AE65C2">
        <w:rPr>
          <w:rFonts w:asciiTheme="majorHAnsi" w:eastAsia="MyriadPro-Bold" w:hAnsiTheme="majorHAnsi"/>
          <w:b/>
          <w:color w:val="000000"/>
        </w:rPr>
        <w:tab/>
      </w:r>
      <w:r w:rsidR="00343D2A">
        <w:rPr>
          <w:rFonts w:asciiTheme="majorHAnsi" w:hAnsiTheme="majorHAnsi"/>
          <w:b/>
        </w:rPr>
        <w:t>01</w:t>
      </w:r>
      <w:r w:rsidRPr="00AE65C2">
        <w:rPr>
          <w:rFonts w:asciiTheme="majorHAnsi" w:hAnsiTheme="majorHAnsi"/>
          <w:b/>
        </w:rPr>
        <w:t>-</w:t>
      </w:r>
      <w:r w:rsidR="00343D2A">
        <w:rPr>
          <w:rFonts w:asciiTheme="majorHAnsi" w:hAnsiTheme="majorHAnsi"/>
          <w:b/>
        </w:rPr>
        <w:t>142 Warszawa</w:t>
      </w:r>
    </w:p>
    <w:p w14:paraId="3735DC50" w14:textId="43A4139A" w:rsidR="0069313A" w:rsidRPr="007223F7" w:rsidRDefault="0069313A" w:rsidP="007223F7">
      <w:pPr>
        <w:autoSpaceDE w:val="0"/>
        <w:autoSpaceDN w:val="0"/>
        <w:adjustRightInd w:val="0"/>
        <w:spacing w:after="0"/>
        <w:ind w:left="142"/>
        <w:jc w:val="both"/>
        <w:rPr>
          <w:rFonts w:asciiTheme="majorHAnsi" w:eastAsia="MyriadPro-Bold" w:hAnsiTheme="majorHAnsi"/>
          <w:color w:val="000000"/>
          <w:sz w:val="20"/>
          <w:szCs w:val="20"/>
        </w:rPr>
      </w:pPr>
      <w:r w:rsidRPr="007223F7">
        <w:rPr>
          <w:rFonts w:asciiTheme="majorHAnsi" w:eastAsia="MyriadPro-Bold" w:hAnsiTheme="majorHAnsi"/>
          <w:color w:val="000000"/>
          <w:sz w:val="20"/>
          <w:szCs w:val="20"/>
        </w:rPr>
        <w:t>(nazwa i adres Wykonawcy)</w:t>
      </w:r>
    </w:p>
    <w:p w14:paraId="2851BD35" w14:textId="77777777" w:rsidR="0069313A" w:rsidRPr="00AE65C2" w:rsidRDefault="0069313A" w:rsidP="0069313A">
      <w:pPr>
        <w:ind w:left="-180"/>
        <w:jc w:val="center"/>
        <w:rPr>
          <w:rFonts w:asciiTheme="majorHAnsi" w:hAnsiTheme="majorHAnsi"/>
          <w:b/>
        </w:rPr>
      </w:pPr>
      <w:r w:rsidRPr="00AE65C2">
        <w:rPr>
          <w:rFonts w:asciiTheme="majorHAnsi" w:hAnsiTheme="majorHAnsi"/>
          <w:b/>
        </w:rPr>
        <w:t>O F E R T A</w:t>
      </w:r>
    </w:p>
    <w:p w14:paraId="62D4736B" w14:textId="7912F700" w:rsidR="0069313A" w:rsidRPr="00AE65C2" w:rsidRDefault="0069313A" w:rsidP="0069313A">
      <w:pPr>
        <w:pStyle w:val="Akapitzlist1"/>
        <w:ind w:left="0"/>
        <w:jc w:val="both"/>
        <w:rPr>
          <w:rFonts w:asciiTheme="majorHAnsi" w:hAnsiTheme="majorHAnsi"/>
        </w:rPr>
      </w:pPr>
      <w:r w:rsidRPr="00AE65C2">
        <w:rPr>
          <w:rFonts w:asciiTheme="majorHAnsi" w:hAnsiTheme="majorHAnsi"/>
        </w:rPr>
        <w:t>Odpowiadając na ogłoszenie dotyczące przetargu nieograniczonego na</w:t>
      </w:r>
      <w:r w:rsidRPr="00AE65C2">
        <w:rPr>
          <w:rFonts w:asciiTheme="majorHAnsi" w:hAnsiTheme="majorHAnsi"/>
          <w:b/>
          <w:i/>
        </w:rPr>
        <w:t> </w:t>
      </w:r>
      <w:r w:rsidR="00343D2A">
        <w:rPr>
          <w:rFonts w:asciiTheme="majorHAnsi" w:hAnsiTheme="majorHAnsi"/>
          <w:i/>
        </w:rPr>
        <w:t xml:space="preserve"> </w:t>
      </w:r>
      <w:r w:rsidRPr="00AE65C2">
        <w:rPr>
          <w:rFonts w:asciiTheme="majorHAnsi" w:hAnsiTheme="majorHAnsi"/>
          <w:b/>
          <w:i/>
        </w:rPr>
        <w:t>„</w:t>
      </w:r>
      <w:r w:rsidR="00343D2A">
        <w:rPr>
          <w:rFonts w:asciiTheme="majorHAnsi" w:hAnsiTheme="majorHAnsi"/>
          <w:b/>
          <w:i/>
          <w:lang w:eastAsia="x-none"/>
        </w:rPr>
        <w:t>Dostawę fabrycznie nowego aparatu do oznaczania składu mleka surowego</w:t>
      </w:r>
      <w:r w:rsidRPr="00AE65C2">
        <w:rPr>
          <w:rFonts w:asciiTheme="majorHAnsi" w:hAnsiTheme="majorHAnsi"/>
          <w:b/>
          <w:i/>
          <w:lang w:eastAsia="x-none"/>
        </w:rPr>
        <w:t>”</w:t>
      </w:r>
      <w:r w:rsidRPr="00AE65C2">
        <w:rPr>
          <w:rFonts w:asciiTheme="majorHAnsi" w:hAnsiTheme="majorHAnsi"/>
          <w:lang w:eastAsia="x-none"/>
        </w:rPr>
        <w:t xml:space="preserve">, </w:t>
      </w:r>
      <w:r w:rsidRPr="00AE65C2">
        <w:rPr>
          <w:rFonts w:asciiTheme="majorHAnsi" w:hAnsiTheme="majorHAnsi"/>
        </w:rPr>
        <w:t>oferujemy wykonanie przedmiotu zamówienia zgodnie z wymogami zawartymi w Specyfikacji Istotnych Warunków Zamówienia za cenę:</w:t>
      </w:r>
    </w:p>
    <w:p w14:paraId="0B5CAF8F" w14:textId="77777777" w:rsidR="0069313A" w:rsidRPr="00AE65C2" w:rsidRDefault="0069313A" w:rsidP="0069313A">
      <w:pPr>
        <w:pStyle w:val="Tekstpodstawowy32"/>
        <w:shd w:val="clear" w:color="auto" w:fill="E0E0E0"/>
        <w:spacing w:line="276" w:lineRule="auto"/>
        <w:ind w:right="68"/>
        <w:jc w:val="both"/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</w:pPr>
      <w:r w:rsidRPr="00AE65C2"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  <w:t>CENA OFERTOWA …………………………….……………………….. PLN brutto</w:t>
      </w:r>
    </w:p>
    <w:p w14:paraId="7DC7B2B3" w14:textId="77777777" w:rsidR="0069313A" w:rsidRPr="00AE65C2" w:rsidRDefault="0069313A" w:rsidP="0069313A">
      <w:pPr>
        <w:pStyle w:val="Tekstpodstawowy32"/>
        <w:shd w:val="clear" w:color="auto" w:fill="E0E0E0"/>
        <w:spacing w:line="276" w:lineRule="auto"/>
        <w:ind w:right="68"/>
        <w:jc w:val="both"/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</w:pPr>
      <w:r w:rsidRPr="00AE65C2"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  <w:t>Słownie złotych:………………............................................................................................</w:t>
      </w:r>
    </w:p>
    <w:p w14:paraId="711F6E3E" w14:textId="77777777" w:rsidR="0069313A" w:rsidRPr="00AE65C2" w:rsidRDefault="0069313A" w:rsidP="0069313A">
      <w:pPr>
        <w:pStyle w:val="Tekstpodstawowy32"/>
        <w:shd w:val="clear" w:color="auto" w:fill="E0E0E0"/>
        <w:spacing w:line="276" w:lineRule="auto"/>
        <w:ind w:right="68"/>
        <w:jc w:val="both"/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</w:pPr>
      <w:r w:rsidRPr="00AE65C2">
        <w:rPr>
          <w:rFonts w:asciiTheme="majorHAnsi" w:eastAsia="MyriadPro-Bold" w:hAnsiTheme="majorHAnsi"/>
          <w:color w:val="000000"/>
          <w:sz w:val="22"/>
          <w:szCs w:val="22"/>
          <w:lang w:eastAsia="en-US"/>
        </w:rPr>
        <w:t>Powyższa cena zawiera, doliczony zgodnie z obowiązującymi przepisami, podatek VAT, który w dniu złożenia oferty wynosi:</w:t>
      </w:r>
      <w:r w:rsidRPr="00AE65C2"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  <w:t xml:space="preserve"> 23%, </w:t>
      </w:r>
      <w:r w:rsidRPr="00AE65C2">
        <w:rPr>
          <w:rFonts w:asciiTheme="majorHAnsi" w:eastAsia="MyriadPro-Bold" w:hAnsiTheme="majorHAnsi"/>
          <w:color w:val="000000"/>
          <w:sz w:val="22"/>
          <w:szCs w:val="22"/>
          <w:lang w:eastAsia="en-US"/>
        </w:rPr>
        <w:t>tj.</w:t>
      </w:r>
      <w:r w:rsidRPr="00AE65C2"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  <w:t xml:space="preserve">..........................................zł    </w:t>
      </w:r>
    </w:p>
    <w:p w14:paraId="5DD52C0B" w14:textId="77777777" w:rsidR="0069313A" w:rsidRPr="00AE65C2" w:rsidRDefault="0069313A" w:rsidP="0069313A">
      <w:pPr>
        <w:pStyle w:val="Tekstpodstawowy32"/>
        <w:shd w:val="clear" w:color="auto" w:fill="E0E0E0"/>
        <w:spacing w:line="276" w:lineRule="auto"/>
        <w:ind w:right="68"/>
        <w:rPr>
          <w:rFonts w:asciiTheme="majorHAnsi" w:eastAsia="MyriadPro-Bold" w:hAnsiTheme="majorHAnsi"/>
          <w:color w:val="000000"/>
          <w:sz w:val="22"/>
          <w:szCs w:val="22"/>
          <w:lang w:eastAsia="en-US"/>
        </w:rPr>
      </w:pPr>
      <w:r w:rsidRPr="00AE65C2">
        <w:rPr>
          <w:rFonts w:asciiTheme="majorHAnsi" w:eastAsia="MyriadPro-Bold" w:hAnsiTheme="majorHAns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14:paraId="56079503" w14:textId="77777777" w:rsidR="0069313A" w:rsidRPr="00AE65C2" w:rsidRDefault="0069313A" w:rsidP="0069313A">
      <w:pPr>
        <w:pStyle w:val="Tekstpodstawowy32"/>
        <w:shd w:val="clear" w:color="auto" w:fill="E0E0E0"/>
        <w:spacing w:line="276" w:lineRule="auto"/>
        <w:ind w:right="68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AE65C2">
        <w:rPr>
          <w:rFonts w:asciiTheme="majorHAnsi" w:hAnsiTheme="majorHAnsi"/>
          <w:b/>
          <w:bCs/>
          <w:i/>
          <w:iCs/>
          <w:sz w:val="22"/>
          <w:szCs w:val="22"/>
        </w:rPr>
        <w:t>*</w:t>
      </w:r>
      <w:r w:rsidR="001810BA" w:rsidRPr="00AE65C2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AE65C2">
        <w:rPr>
          <w:rFonts w:asciiTheme="majorHAnsi" w:hAnsiTheme="majorHAnsi"/>
          <w:b/>
          <w:bCs/>
          <w:i/>
          <w:iCs/>
          <w:sz w:val="22"/>
          <w:szCs w:val="22"/>
        </w:rPr>
        <w:t>Cena oferty brutto jest ceną ryczałtową i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14:paraId="2B8731F5" w14:textId="77777777" w:rsidR="0069313A" w:rsidRPr="00AE65C2" w:rsidRDefault="0069313A" w:rsidP="0069313A">
      <w:pPr>
        <w:spacing w:after="0" w:line="240" w:lineRule="auto"/>
        <w:rPr>
          <w:rFonts w:asciiTheme="majorHAnsi" w:hAnsiTheme="majorHAnsi"/>
          <w:b/>
          <w:bCs/>
        </w:rPr>
      </w:pPr>
    </w:p>
    <w:p w14:paraId="7C945B84" w14:textId="77777777" w:rsidR="0069313A" w:rsidRPr="00AE65C2" w:rsidRDefault="0069313A" w:rsidP="0069313A">
      <w:pPr>
        <w:spacing w:after="0" w:line="240" w:lineRule="auto"/>
        <w:rPr>
          <w:rFonts w:asciiTheme="majorHAnsi" w:hAnsiTheme="majorHAnsi"/>
          <w:b/>
          <w:bCs/>
        </w:rPr>
      </w:pPr>
      <w:r w:rsidRPr="00AE65C2">
        <w:rPr>
          <w:rFonts w:asciiTheme="majorHAnsi" w:hAnsiTheme="majorHAnsi"/>
          <w:b/>
          <w:bCs/>
        </w:rPr>
        <w:t>KRYTERIUM: OKRES GWARANCJI</w:t>
      </w:r>
    </w:p>
    <w:p w14:paraId="6287DD26" w14:textId="77777777" w:rsidR="0069313A" w:rsidRPr="00AE65C2" w:rsidRDefault="0069313A" w:rsidP="0069313A">
      <w:pPr>
        <w:spacing w:after="0" w:line="240" w:lineRule="auto"/>
        <w:rPr>
          <w:rFonts w:asciiTheme="majorHAnsi" w:hAnsiTheme="majorHAnsi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34"/>
      </w:tblGrid>
      <w:tr w:rsidR="0069313A" w:rsidRPr="00AE65C2" w14:paraId="4130FA67" w14:textId="77777777" w:rsidTr="00AE65C2">
        <w:trPr>
          <w:trHeight w:val="293"/>
        </w:trPr>
        <w:tc>
          <w:tcPr>
            <w:tcW w:w="9245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13BE0EF" w14:textId="77777777" w:rsidR="0069313A" w:rsidRPr="00AE65C2" w:rsidRDefault="0069313A" w:rsidP="0069313A">
            <w:pPr>
              <w:spacing w:after="0" w:line="240" w:lineRule="auto"/>
              <w:ind w:left="1134" w:hanging="1134"/>
              <w:rPr>
                <w:rFonts w:asciiTheme="majorHAnsi" w:hAnsiTheme="majorHAnsi"/>
                <w:b/>
                <w:bCs/>
              </w:rPr>
            </w:pPr>
            <w:r w:rsidRPr="00AE65C2">
              <w:rPr>
                <w:rFonts w:asciiTheme="majorHAnsi" w:hAnsiTheme="majorHAnsi"/>
                <w:b/>
                <w:bCs/>
              </w:rPr>
              <w:t xml:space="preserve">Oferowany przez Wykonawcę okres gwarancji </w:t>
            </w:r>
          </w:p>
        </w:tc>
      </w:tr>
      <w:tr w:rsidR="0069313A" w:rsidRPr="00AE65C2" w14:paraId="4674F5B1" w14:textId="77777777" w:rsidTr="0069313A">
        <w:tc>
          <w:tcPr>
            <w:tcW w:w="5211" w:type="dxa"/>
            <w:tcBorders>
              <w:bottom w:val="single" w:sz="4" w:space="0" w:color="auto"/>
            </w:tcBorders>
          </w:tcPr>
          <w:p w14:paraId="0F03297F" w14:textId="403E28E9" w:rsidR="0069313A" w:rsidRPr="00AE65C2" w:rsidRDefault="0069313A" w:rsidP="0069313A">
            <w:pPr>
              <w:spacing w:after="0" w:line="240" w:lineRule="auto"/>
              <w:rPr>
                <w:rFonts w:asciiTheme="majorHAnsi" w:hAnsiTheme="majorHAnsi"/>
              </w:rPr>
            </w:pPr>
            <w:r w:rsidRPr="00AE65C2">
              <w:rPr>
                <w:rFonts w:asciiTheme="majorHAnsi" w:hAnsiTheme="majorHAnsi"/>
              </w:rPr>
              <w:t xml:space="preserve">gwarancja na </w:t>
            </w:r>
            <w:r w:rsidR="00F860E7">
              <w:rPr>
                <w:rFonts w:asciiTheme="majorHAnsi" w:hAnsiTheme="majorHAnsi"/>
              </w:rPr>
              <w:t>oferowany aparat</w:t>
            </w:r>
          </w:p>
          <w:p w14:paraId="075BAC15" w14:textId="2BB43FE6" w:rsidR="0069313A" w:rsidRPr="00AE65C2" w:rsidRDefault="0069313A" w:rsidP="0069313A">
            <w:pPr>
              <w:spacing w:after="0" w:line="240" w:lineRule="auto"/>
              <w:rPr>
                <w:rFonts w:asciiTheme="majorHAnsi" w:hAnsiTheme="majorHAnsi"/>
                <w:i/>
                <w:color w:val="FF0000"/>
              </w:rPr>
            </w:pPr>
            <w:r w:rsidRPr="00AE65C2">
              <w:rPr>
                <w:rFonts w:asciiTheme="majorHAnsi" w:hAnsiTheme="majorHAnsi"/>
                <w:i/>
                <w:color w:val="FF0000"/>
              </w:rPr>
              <w:t xml:space="preserve">(min. </w:t>
            </w:r>
            <w:r w:rsidR="00B37772">
              <w:rPr>
                <w:rFonts w:asciiTheme="majorHAnsi" w:hAnsiTheme="majorHAnsi"/>
                <w:i/>
                <w:color w:val="FF0000"/>
              </w:rPr>
              <w:t>24 m-ce</w:t>
            </w:r>
            <w:r w:rsidRPr="00AE65C2">
              <w:rPr>
                <w:rFonts w:asciiTheme="majorHAnsi" w:hAnsiTheme="majorHAnsi"/>
                <w:i/>
                <w:color w:val="FF0000"/>
              </w:rPr>
              <w:t>)</w:t>
            </w:r>
          </w:p>
          <w:p w14:paraId="62E544EB" w14:textId="77777777" w:rsidR="0069313A" w:rsidRPr="00AE65C2" w:rsidRDefault="0069313A" w:rsidP="0069313A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14:paraId="1091DA6B" w14:textId="77777777" w:rsidR="0069313A" w:rsidRPr="00AE65C2" w:rsidRDefault="0069313A" w:rsidP="0069313A">
            <w:pPr>
              <w:pStyle w:val="Default"/>
              <w:tabs>
                <w:tab w:val="left" w:pos="2890"/>
              </w:tabs>
              <w:ind w:left="781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65C2"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…………….. miesięcy</w:t>
            </w:r>
          </w:p>
        </w:tc>
      </w:tr>
    </w:tbl>
    <w:p w14:paraId="557FD3C7" w14:textId="77777777" w:rsidR="0069313A" w:rsidRPr="00AE65C2" w:rsidRDefault="0069313A" w:rsidP="0069313A">
      <w:pPr>
        <w:pStyle w:val="Lista"/>
        <w:spacing w:line="276" w:lineRule="auto"/>
        <w:ind w:left="426" w:firstLine="0"/>
        <w:jc w:val="both"/>
        <w:rPr>
          <w:rFonts w:asciiTheme="majorHAnsi" w:hAnsiTheme="majorHAnsi"/>
          <w:sz w:val="22"/>
          <w:szCs w:val="22"/>
        </w:rPr>
      </w:pPr>
    </w:p>
    <w:p w14:paraId="23EC5408" w14:textId="77777777" w:rsidR="0069313A" w:rsidRPr="00AE65C2" w:rsidRDefault="0069313A" w:rsidP="0069313A">
      <w:pPr>
        <w:pStyle w:val="Lista"/>
        <w:spacing w:line="276" w:lineRule="auto"/>
        <w:ind w:left="426" w:firstLine="0"/>
        <w:jc w:val="both"/>
        <w:rPr>
          <w:rFonts w:asciiTheme="majorHAnsi" w:hAnsiTheme="majorHAnsi"/>
          <w:b/>
          <w:sz w:val="22"/>
          <w:szCs w:val="22"/>
        </w:rPr>
      </w:pPr>
      <w:r w:rsidRPr="00AE65C2">
        <w:rPr>
          <w:rFonts w:asciiTheme="majorHAnsi" w:hAnsiTheme="majorHAnsi"/>
          <w:b/>
          <w:sz w:val="22"/>
          <w:szCs w:val="22"/>
        </w:rPr>
        <w:t>Oświadczam(y), że:</w:t>
      </w:r>
    </w:p>
    <w:p w14:paraId="3C608F79" w14:textId="77777777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</w:rPr>
      </w:pPr>
      <w:r w:rsidRPr="00AE65C2">
        <w:rPr>
          <w:rFonts w:asciiTheme="majorHAnsi" w:hAnsiTheme="majorHAnsi"/>
        </w:rPr>
        <w:t>zapoznaliśmy się z warunkami podanymi przez Zamawiającego w SIWZ i nie wnosimy do nich żadnych zastrzeżeń;</w:t>
      </w:r>
    </w:p>
    <w:p w14:paraId="5F6CE341" w14:textId="77777777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</w:rPr>
      </w:pPr>
      <w:r w:rsidRPr="00AE65C2">
        <w:rPr>
          <w:rFonts w:asciiTheme="majorHAnsi" w:hAnsiTheme="majorHAnsi"/>
        </w:rPr>
        <w:t>uzyskaliśmy wszelkie niezbędne informacje do przygotowania oferty i wykonania zamówienia;</w:t>
      </w:r>
    </w:p>
    <w:p w14:paraId="6F572DB2" w14:textId="77777777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</w:rPr>
      </w:pPr>
      <w:r w:rsidRPr="00AE65C2">
        <w:rPr>
          <w:rFonts w:asciiTheme="majorHAnsi" w:hAnsiTheme="majorHAnsi"/>
        </w:rPr>
        <w:t>akceptujemy bez zastrzeżeń istotne postanowienia umowy oraz termin realizacji przedmiotu zamówienia podany przez Zamawiającego;</w:t>
      </w:r>
    </w:p>
    <w:p w14:paraId="7E80F3E1" w14:textId="77777777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</w:rPr>
      </w:pPr>
      <w:r w:rsidRPr="00AE65C2">
        <w:rPr>
          <w:rFonts w:asciiTheme="majorHAnsi" w:hAnsiTheme="majorHAnsi"/>
        </w:rPr>
        <w:t xml:space="preserve">uważamy się za związanych niniejszą ofertą przez </w:t>
      </w:r>
      <w:r w:rsidR="00AE65C2" w:rsidRPr="00AE65C2">
        <w:rPr>
          <w:rFonts w:asciiTheme="majorHAnsi" w:hAnsiTheme="majorHAnsi"/>
        </w:rPr>
        <w:t>6</w:t>
      </w:r>
      <w:r w:rsidRPr="00AE65C2">
        <w:rPr>
          <w:rFonts w:asciiTheme="majorHAnsi" w:hAnsiTheme="majorHAnsi"/>
        </w:rPr>
        <w:t>0 dni od dnia upływu terminu składania ofert;</w:t>
      </w:r>
    </w:p>
    <w:p w14:paraId="3419066F" w14:textId="1A28D68E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</w:rPr>
      </w:pPr>
      <w:r w:rsidRPr="00AE65C2">
        <w:rPr>
          <w:rFonts w:asciiTheme="majorHAnsi" w:hAnsiTheme="majorHAnsi"/>
          <w:color w:val="000000"/>
        </w:rPr>
        <w:t>akceptujemy, iż zapłata za zrealizowanie zamówienia następować będzie na zasadach opisanych we wzorze umowy w</w:t>
      </w:r>
      <w:r w:rsidR="00F241EA">
        <w:rPr>
          <w:rFonts w:asciiTheme="majorHAnsi" w:hAnsiTheme="majorHAnsi"/>
          <w:color w:val="000000"/>
        </w:rPr>
        <w:t> </w:t>
      </w:r>
      <w:r w:rsidRPr="00AE65C2">
        <w:rPr>
          <w:rFonts w:asciiTheme="majorHAnsi" w:hAnsiTheme="majorHAnsi"/>
          <w:color w:val="000000"/>
        </w:rPr>
        <w:t xml:space="preserve">terminie </w:t>
      </w:r>
      <w:r w:rsidRPr="00AE65C2">
        <w:rPr>
          <w:rFonts w:asciiTheme="majorHAnsi" w:hAnsiTheme="majorHAnsi"/>
          <w:b/>
          <w:bCs/>
          <w:color w:val="000000"/>
        </w:rPr>
        <w:t xml:space="preserve">do 30 dni </w:t>
      </w:r>
      <w:r w:rsidRPr="00AE65C2">
        <w:rPr>
          <w:rFonts w:asciiTheme="majorHAnsi" w:hAnsiTheme="majorHAnsi"/>
          <w:color w:val="000000"/>
        </w:rPr>
        <w:t xml:space="preserve">od daty otrzymania przez Zamawiającego prawidłowo wystawionej faktury; </w:t>
      </w:r>
    </w:p>
    <w:p w14:paraId="3F18A85E" w14:textId="77777777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  <w:color w:val="000000"/>
        </w:rPr>
      </w:pPr>
      <w:r w:rsidRPr="00AE65C2">
        <w:rPr>
          <w:rFonts w:asciiTheme="majorHAnsi" w:hAnsiTheme="majorHAnsi"/>
          <w:color w:val="000000"/>
        </w:rPr>
        <w:t xml:space="preserve">zobowiązujemy się do zawarcia umowy w miejscu i terminie wyznaczonym przez Zamawiającego; </w:t>
      </w:r>
    </w:p>
    <w:p w14:paraId="068F3C7A" w14:textId="77777777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  <w:i/>
          <w:iCs/>
          <w:color w:val="FF0000"/>
        </w:rPr>
      </w:pPr>
      <w:r w:rsidRPr="00AE65C2">
        <w:rPr>
          <w:rFonts w:asciiTheme="majorHAnsi" w:hAnsiTheme="majorHAnsi"/>
          <w:color w:val="000000"/>
        </w:rPr>
        <w:t>zamówienie zrealizujemy sami/przy udziale podwykonawców*</w:t>
      </w:r>
      <w:r w:rsidRPr="00AE65C2">
        <w:rPr>
          <w:rFonts w:asciiTheme="majorHAnsi" w:hAnsiTheme="majorHAnsi"/>
          <w:i/>
          <w:iCs/>
          <w:color w:val="FF0000"/>
        </w:rPr>
        <w:t>(niewłaściwe wykreślić)</w:t>
      </w:r>
    </w:p>
    <w:p w14:paraId="400FD98E" w14:textId="77777777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  <w:color w:val="FF0000"/>
        </w:rPr>
      </w:pPr>
      <w:r w:rsidRPr="00AE65C2">
        <w:rPr>
          <w:rFonts w:asciiTheme="majorHAnsi" w:hAnsiTheme="majorHAnsi"/>
          <w:color w:val="000000"/>
        </w:rPr>
        <w:t>podwykonawcom zamierzamy powierzyć wykonanie następujących części zamówienia:</w:t>
      </w:r>
    </w:p>
    <w:p w14:paraId="3B19F022" w14:textId="77777777" w:rsidR="0069313A" w:rsidRPr="00AE65C2" w:rsidRDefault="0069313A" w:rsidP="0069313A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Theme="majorHAnsi" w:hAnsiTheme="majorHAnsi"/>
          <w:color w:val="FF0000"/>
        </w:rPr>
      </w:pPr>
      <w:r w:rsidRPr="00AE65C2">
        <w:rPr>
          <w:rFonts w:asciiTheme="majorHAnsi" w:hAnsiTheme="majorHAnsi"/>
          <w:color w:val="000000"/>
        </w:rPr>
        <w:t>…………..</w:t>
      </w:r>
    </w:p>
    <w:p w14:paraId="6D1E1021" w14:textId="77777777" w:rsidR="0069313A" w:rsidRPr="00AE65C2" w:rsidRDefault="0069313A" w:rsidP="0069313A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Theme="majorHAnsi" w:hAnsiTheme="majorHAnsi"/>
          <w:color w:val="000000"/>
        </w:rPr>
      </w:pPr>
      <w:r w:rsidRPr="00AE65C2">
        <w:rPr>
          <w:rFonts w:asciiTheme="majorHAnsi" w:hAnsiTheme="majorHAnsi"/>
          <w:color w:val="000000"/>
        </w:rPr>
        <w:t>…………..</w:t>
      </w:r>
    </w:p>
    <w:p w14:paraId="355DC2A4" w14:textId="6F4EC89E" w:rsidR="00F241EA" w:rsidRDefault="0069313A" w:rsidP="0069313A">
      <w:pPr>
        <w:spacing w:line="240" w:lineRule="auto"/>
        <w:ind w:left="426" w:right="70"/>
        <w:jc w:val="both"/>
        <w:rPr>
          <w:rFonts w:asciiTheme="majorHAnsi" w:hAnsiTheme="majorHAnsi"/>
          <w:i/>
          <w:iCs/>
          <w:color w:val="FF0000"/>
        </w:rPr>
      </w:pPr>
      <w:r w:rsidRPr="00AE65C2">
        <w:rPr>
          <w:rFonts w:asciiTheme="majorHAnsi" w:hAnsiTheme="majorHAnsi"/>
          <w:i/>
          <w:iCs/>
          <w:color w:val="FF0000"/>
        </w:rPr>
        <w:t>Brak skreślenia w pkt 9 i niewypełnienie pola w pkt 10 oznaczać będzie, że Wykonawca nie powierzy podwykonawcom wykonania żadnej części zamówienia.</w:t>
      </w:r>
    </w:p>
    <w:p w14:paraId="3C73415F" w14:textId="77777777" w:rsidR="00F241EA" w:rsidRDefault="00F241EA">
      <w:pPr>
        <w:spacing w:after="0" w:line="240" w:lineRule="auto"/>
        <w:rPr>
          <w:rFonts w:asciiTheme="majorHAnsi" w:hAnsiTheme="majorHAnsi"/>
          <w:i/>
          <w:iCs/>
          <w:color w:val="FF0000"/>
        </w:rPr>
      </w:pPr>
      <w:r>
        <w:rPr>
          <w:rFonts w:asciiTheme="majorHAnsi" w:hAnsiTheme="majorHAnsi"/>
          <w:i/>
          <w:iCs/>
          <w:color w:val="FF0000"/>
        </w:rPr>
        <w:br w:type="page"/>
      </w:r>
    </w:p>
    <w:p w14:paraId="6900E2C5" w14:textId="77777777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  <w:color w:val="000000"/>
        </w:rPr>
      </w:pPr>
      <w:r w:rsidRPr="00AE65C2">
        <w:rPr>
          <w:rFonts w:asciiTheme="majorHAnsi" w:hAnsiTheme="majorHAnsi"/>
          <w:color w:val="000000"/>
        </w:rPr>
        <w:lastRenderedPageBreak/>
        <w:t>nazwy/imiona i nazwiska/ podwykonawców, którym zamierzamy powierzyć wykonanie wyżej określonych części zamówienia:</w:t>
      </w:r>
    </w:p>
    <w:p w14:paraId="62088D8F" w14:textId="77777777" w:rsidR="0069313A" w:rsidRPr="00AE65C2" w:rsidRDefault="0069313A" w:rsidP="0069313A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Theme="majorHAnsi" w:hAnsiTheme="majorHAnsi"/>
          <w:color w:val="FF0000"/>
        </w:rPr>
      </w:pPr>
      <w:r w:rsidRPr="00AE65C2">
        <w:rPr>
          <w:rFonts w:asciiTheme="majorHAnsi" w:hAnsiTheme="majorHAnsi"/>
          <w:color w:val="000000"/>
        </w:rPr>
        <w:t>…………..</w:t>
      </w:r>
    </w:p>
    <w:p w14:paraId="7D2B99A9" w14:textId="77777777" w:rsidR="0069313A" w:rsidRPr="00AE65C2" w:rsidRDefault="0069313A" w:rsidP="0069313A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Theme="majorHAnsi" w:hAnsiTheme="majorHAnsi"/>
          <w:color w:val="FF0000"/>
        </w:rPr>
      </w:pPr>
      <w:r w:rsidRPr="00AE65C2">
        <w:rPr>
          <w:rFonts w:asciiTheme="majorHAnsi" w:hAnsiTheme="majorHAnsi"/>
          <w:color w:val="000000"/>
        </w:rPr>
        <w:t>…………..</w:t>
      </w:r>
    </w:p>
    <w:p w14:paraId="0CB2EC1F" w14:textId="77777777" w:rsidR="0069313A" w:rsidRPr="00AE65C2" w:rsidRDefault="00390070" w:rsidP="0069313A">
      <w:pPr>
        <w:spacing w:after="0" w:line="240" w:lineRule="auto"/>
        <w:ind w:left="426"/>
        <w:jc w:val="both"/>
        <w:rPr>
          <w:rFonts w:asciiTheme="majorHAnsi" w:hAnsiTheme="majorHAnsi"/>
          <w:i/>
          <w:iCs/>
          <w:color w:val="FF0000"/>
        </w:rPr>
      </w:pPr>
      <w:r>
        <w:rPr>
          <w:rFonts w:asciiTheme="majorHAnsi" w:hAnsiTheme="majorHAnsi"/>
          <w:i/>
          <w:iCs/>
          <w:color w:val="FF0000"/>
        </w:rPr>
        <w:t>Niewypełnienie pola w pkt 10</w:t>
      </w:r>
      <w:r w:rsidR="0069313A" w:rsidRPr="00AE65C2">
        <w:rPr>
          <w:rFonts w:asciiTheme="majorHAnsi" w:hAnsiTheme="majorHAnsi"/>
          <w:i/>
          <w:iCs/>
          <w:color w:val="FF0000"/>
        </w:rPr>
        <w:t xml:space="preserve"> oznaczać będzie, że firmy podwykonawców, którym Wykonawca zamierza powierzyć</w:t>
      </w:r>
      <w:r w:rsidR="0069313A" w:rsidRPr="00AE65C2">
        <w:rPr>
          <w:rFonts w:asciiTheme="majorHAnsi" w:hAnsiTheme="majorHAnsi"/>
          <w:color w:val="000000"/>
        </w:rPr>
        <w:t xml:space="preserve"> </w:t>
      </w:r>
      <w:r w:rsidR="0069313A" w:rsidRPr="00AE65C2">
        <w:rPr>
          <w:rFonts w:asciiTheme="majorHAnsi" w:hAnsiTheme="majorHAnsi"/>
          <w:i/>
          <w:iCs/>
          <w:color w:val="FF0000"/>
        </w:rPr>
        <w:t>wykonanie wskazanych w pkt 10 części zamówienia, nie są znane na etapie składania oferty.</w:t>
      </w:r>
    </w:p>
    <w:p w14:paraId="47192153" w14:textId="77777777" w:rsidR="0069313A" w:rsidRPr="00AE65C2" w:rsidRDefault="0069313A" w:rsidP="0069313A">
      <w:pPr>
        <w:numPr>
          <w:ilvl w:val="0"/>
          <w:numId w:val="1"/>
        </w:numPr>
        <w:spacing w:after="0"/>
        <w:ind w:left="426" w:hanging="425"/>
        <w:jc w:val="both"/>
        <w:rPr>
          <w:rFonts w:asciiTheme="majorHAnsi" w:hAnsiTheme="majorHAnsi"/>
          <w:i/>
          <w:iCs/>
          <w:color w:val="FF0000"/>
        </w:rPr>
      </w:pPr>
      <w:r w:rsidRPr="00AE65C2">
        <w:rPr>
          <w:rFonts w:asciiTheme="majorHAnsi" w:hAnsiTheme="majorHAnsi"/>
          <w:color w:val="000000"/>
        </w:rPr>
        <w:t xml:space="preserve">Oświadczam, że wybór oferty nie prowadzi / prowadzi* do powstania </w:t>
      </w:r>
      <w:r w:rsidRPr="00AE65C2">
        <w:rPr>
          <w:rFonts w:asciiTheme="majorHAnsi" w:hAnsiTheme="majorHAnsi"/>
          <w:b/>
          <w:color w:val="000000"/>
        </w:rPr>
        <w:t xml:space="preserve">u zamawiającego </w:t>
      </w:r>
      <w:r w:rsidRPr="00AE65C2">
        <w:rPr>
          <w:rFonts w:asciiTheme="majorHAnsi" w:hAnsiTheme="majorHAnsi"/>
          <w:color w:val="000000"/>
        </w:rPr>
        <w:t>obowiązku podatkowego *</w:t>
      </w:r>
      <w:r w:rsidRPr="00AE65C2">
        <w:rPr>
          <w:rFonts w:asciiTheme="majorHAnsi" w:hAnsiTheme="majorHAnsi"/>
          <w:i/>
          <w:iCs/>
          <w:color w:val="FF0000"/>
        </w:rPr>
        <w:t>(niewłaściwe wykreślić)</w:t>
      </w:r>
    </w:p>
    <w:p w14:paraId="2A20529B" w14:textId="77777777" w:rsidR="0069313A" w:rsidRPr="00AE65C2" w:rsidRDefault="0069313A" w:rsidP="006931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i/>
          <w:iCs/>
          <w:color w:val="FF0000"/>
        </w:rPr>
      </w:pPr>
      <w:r w:rsidRPr="00AE65C2">
        <w:rPr>
          <w:rFonts w:asciiTheme="majorHAnsi" w:hAnsiTheme="majorHAnsi"/>
          <w:i/>
          <w:iCs/>
          <w:color w:val="FF0000"/>
        </w:rPr>
        <w:t xml:space="preserve">Poniższe oświadczenie należy wypełnić </w:t>
      </w:r>
      <w:r w:rsidRPr="00AE65C2">
        <w:rPr>
          <w:rFonts w:asciiTheme="majorHAnsi" w:hAnsiTheme="majorHAnsi"/>
          <w:i/>
          <w:iCs/>
          <w:color w:val="FF0000"/>
          <w:u w:val="single"/>
        </w:rPr>
        <w:t>jedynie</w:t>
      </w:r>
      <w:r w:rsidRPr="00AE65C2">
        <w:rPr>
          <w:rFonts w:asciiTheme="majorHAnsi" w:hAnsiTheme="majorHAnsi"/>
          <w:i/>
          <w:iCs/>
          <w:color w:val="FF0000"/>
        </w:rPr>
        <w:t xml:space="preserve"> w przypadku, gdy wybór oferty prowadzić będzie do powstania u zamawiającego obowiązku podatkowego.</w:t>
      </w:r>
    </w:p>
    <w:p w14:paraId="350DDBE7" w14:textId="77777777" w:rsidR="0069313A" w:rsidRPr="00AE65C2" w:rsidRDefault="0069313A" w:rsidP="006931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color w:val="000000"/>
        </w:rPr>
      </w:pPr>
    </w:p>
    <w:p w14:paraId="6FB9ED5B" w14:textId="77777777" w:rsidR="0069313A" w:rsidRPr="00AE65C2" w:rsidRDefault="0069313A" w:rsidP="006931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color w:val="000000"/>
        </w:rPr>
      </w:pPr>
      <w:r w:rsidRPr="00AE65C2">
        <w:rPr>
          <w:rFonts w:asciiTheme="majorHAnsi" w:hAnsiTheme="majorHAnsi"/>
          <w:color w:val="000000"/>
        </w:rPr>
        <w:t>W związku z tym, że wybór oferty prowadzi do powstania u zamawiającego obowiązku podatkowego, podaję:</w:t>
      </w:r>
    </w:p>
    <w:p w14:paraId="4AD39DFD" w14:textId="77777777" w:rsidR="0069313A" w:rsidRPr="00AE65C2" w:rsidRDefault="0069313A" w:rsidP="0069313A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i/>
          <w:color w:val="000000"/>
        </w:rPr>
      </w:pPr>
      <w:r w:rsidRPr="00AE65C2">
        <w:rPr>
          <w:rFonts w:asciiTheme="majorHAnsi" w:hAnsiTheme="majorHAnsi"/>
          <w:i/>
          <w:color w:val="000000"/>
        </w:rPr>
        <w:t>…………………………………………………………………………………………………………</w:t>
      </w:r>
    </w:p>
    <w:p w14:paraId="3360DC56" w14:textId="77777777" w:rsidR="0069313A" w:rsidRPr="00AE65C2" w:rsidRDefault="0069313A" w:rsidP="0069313A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i/>
          <w:color w:val="000000"/>
        </w:rPr>
      </w:pPr>
      <w:r w:rsidRPr="00AE65C2">
        <w:rPr>
          <w:rFonts w:asciiTheme="majorHAnsi" w:hAnsiTheme="majorHAnsi"/>
          <w:i/>
          <w:color w:val="000000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5F19886" w14:textId="77777777" w:rsidR="0069313A" w:rsidRPr="00AE65C2" w:rsidRDefault="00390070" w:rsidP="0069313A">
      <w:pPr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i/>
          <w:iCs/>
          <w:color w:val="FF0000"/>
        </w:rPr>
      </w:pPr>
      <w:r>
        <w:rPr>
          <w:rFonts w:asciiTheme="majorHAnsi" w:hAnsiTheme="majorHAnsi"/>
          <w:i/>
          <w:iCs/>
          <w:color w:val="FF0000"/>
        </w:rPr>
        <w:t>Niewypełnienie pola w pkt 11</w:t>
      </w:r>
      <w:r w:rsidR="0069313A" w:rsidRPr="00AE65C2">
        <w:rPr>
          <w:rFonts w:asciiTheme="majorHAnsi" w:hAnsiTheme="majorHAnsi"/>
          <w:i/>
          <w:iCs/>
          <w:color w:val="FF0000"/>
        </w:rPr>
        <w:t xml:space="preserve"> oznaczać będzie, że wybór oferty Wykonawcy nie będzie prowadzić do powstania u zamawiającego obowiązku podatkowego.</w:t>
      </w:r>
    </w:p>
    <w:p w14:paraId="407518E2" w14:textId="77777777" w:rsidR="0069313A" w:rsidRPr="00AE65C2" w:rsidRDefault="0069313A" w:rsidP="0069313A">
      <w:pPr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i/>
          <w:iCs/>
          <w:color w:val="FF0000"/>
        </w:rPr>
      </w:pPr>
    </w:p>
    <w:p w14:paraId="67486586" w14:textId="5C7AE3B0" w:rsidR="00390070" w:rsidRPr="00390070" w:rsidRDefault="00390070" w:rsidP="00390070">
      <w:pPr>
        <w:pStyle w:val="Akapitzlist1"/>
        <w:ind w:left="0"/>
        <w:jc w:val="both"/>
        <w:rPr>
          <w:rFonts w:asciiTheme="majorHAnsi" w:hAnsiTheme="majorHAnsi"/>
        </w:rPr>
      </w:pPr>
      <w:r w:rsidRPr="00390070">
        <w:rPr>
          <w:rFonts w:asciiTheme="majorHAnsi" w:hAnsiTheme="majorHAnsi"/>
        </w:rPr>
        <w:t>Oświadczamy, że zamawiający wypełnił wobec nas obowiązek wynikający z art. 13 rozporządzenia Parlamentu Europejskiego i</w:t>
      </w:r>
      <w:r w:rsidR="00F241EA">
        <w:rPr>
          <w:rFonts w:asciiTheme="majorHAnsi" w:hAnsiTheme="majorHAnsi"/>
        </w:rPr>
        <w:t> </w:t>
      </w:r>
      <w:r w:rsidRPr="00390070">
        <w:rPr>
          <w:rFonts w:asciiTheme="majorHAnsi" w:hAnsiTheme="majorHAnsi"/>
        </w:rPr>
        <w:t>Rady (UE) 2016/679 z dnia 27 kwietnia 2016 r. w sprawie ochrony osób fizycznych w związku z przetwarzaniem danych osobowych i w sprawie swobodnego przepływu takich danych oraz uchylenia dyrektywy 95/46/WE oraz, że wypełniliśmy i nadal będziemy wypełniać w swoim imieniu obowiązek wynikający z art. 13 i art. 14 rozporządzenia oraz w imieniu zamawiającego obowiązek wynikający z art. 14 rozporządzenia wobec osób fizycznych, od których dane osobowe bezpośrednio lub pośrednio pozyskaliśmy i pozyskamy w celu ubiegania się o udzielenie zamówienia publicznego w niniejszym postępowaniu jak również w celu realizacji oraz rozliczenia umowy w przypadku zawarcia umowy w wyniku przeprowadzonego postępowania</w:t>
      </w:r>
    </w:p>
    <w:p w14:paraId="41ECDF4B" w14:textId="77777777" w:rsidR="0069313A" w:rsidRPr="00AE65C2" w:rsidRDefault="0069313A" w:rsidP="0069313A">
      <w:pPr>
        <w:ind w:right="70"/>
        <w:jc w:val="both"/>
        <w:rPr>
          <w:rFonts w:asciiTheme="majorHAnsi" w:eastAsia="MyriadPro-Bold" w:hAnsiTheme="majorHAnsi"/>
          <w:b/>
          <w:color w:val="000000"/>
        </w:rPr>
      </w:pPr>
      <w:r w:rsidRPr="00AE65C2">
        <w:rPr>
          <w:rFonts w:asciiTheme="majorHAnsi" w:eastAsia="MyriadPro-Bold" w:hAnsiTheme="majorHAnsi"/>
          <w:b/>
          <w:color w:val="000000"/>
        </w:rPr>
        <w:t xml:space="preserve">Informacje dotyczące Wykonawcy: </w:t>
      </w:r>
    </w:p>
    <w:p w14:paraId="373F2720" w14:textId="77777777" w:rsidR="0069313A" w:rsidRPr="00AE65C2" w:rsidRDefault="0069313A" w:rsidP="0069313A">
      <w:pPr>
        <w:spacing w:after="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Adres, na który Zamawiający powinien przesyłać ewentualną korespondencję:</w:t>
      </w:r>
    </w:p>
    <w:p w14:paraId="0CCCB92A" w14:textId="77777777" w:rsidR="0069313A" w:rsidRPr="00AE65C2" w:rsidRDefault="0069313A" w:rsidP="0069313A">
      <w:pPr>
        <w:spacing w:after="0"/>
        <w:ind w:right="7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......................................................................................................................................</w:t>
      </w:r>
    </w:p>
    <w:p w14:paraId="24E83F20" w14:textId="77777777" w:rsidR="0069313A" w:rsidRDefault="0069313A" w:rsidP="0069313A">
      <w:pPr>
        <w:spacing w:after="0"/>
        <w:ind w:right="7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......................................................................................................................................</w:t>
      </w:r>
    </w:p>
    <w:p w14:paraId="7CCA714F" w14:textId="77777777" w:rsidR="00390070" w:rsidRPr="00AE65C2" w:rsidRDefault="00390070" w:rsidP="00390070">
      <w:pPr>
        <w:spacing w:after="0"/>
        <w:ind w:right="70"/>
        <w:jc w:val="both"/>
        <w:rPr>
          <w:rFonts w:asciiTheme="majorHAnsi" w:eastAsia="MyriadPro-Bold" w:hAnsiTheme="majorHAnsi"/>
          <w:color w:val="000000"/>
        </w:rPr>
      </w:pPr>
      <w:r>
        <w:rPr>
          <w:rFonts w:asciiTheme="majorHAnsi" w:eastAsia="MyriadPro-Bold" w:hAnsiTheme="majorHAnsi"/>
          <w:color w:val="000000"/>
        </w:rPr>
        <w:t>Numer rachunku bankowego do zwrotu wadium:</w:t>
      </w:r>
    </w:p>
    <w:p w14:paraId="7D69D6DC" w14:textId="77777777" w:rsidR="00390070" w:rsidRPr="00AE65C2" w:rsidRDefault="00390070" w:rsidP="0069313A">
      <w:pPr>
        <w:spacing w:after="0"/>
        <w:ind w:right="7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.......................................................................................................</w:t>
      </w:r>
      <w:r>
        <w:rPr>
          <w:rFonts w:asciiTheme="majorHAnsi" w:eastAsia="MyriadPro-Bold" w:hAnsiTheme="majorHAnsi"/>
          <w:color w:val="000000"/>
        </w:rPr>
        <w:t>...............................</w:t>
      </w:r>
    </w:p>
    <w:p w14:paraId="6064BD2A" w14:textId="77777777" w:rsidR="0069313A" w:rsidRPr="00AE65C2" w:rsidRDefault="0069313A" w:rsidP="0069313A">
      <w:pPr>
        <w:spacing w:after="0"/>
        <w:ind w:right="7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Numer telefonu:…………………………………………</w:t>
      </w:r>
    </w:p>
    <w:p w14:paraId="05A98429" w14:textId="77777777" w:rsidR="00F860E7" w:rsidRDefault="0069313A" w:rsidP="00F860E7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ajorHAnsi" w:eastAsia="MyriadPro-Bold" w:hAnsiTheme="majorHAnsi"/>
          <w:color w:val="000000"/>
          <w:sz w:val="22"/>
          <w:szCs w:val="22"/>
          <w:lang w:eastAsia="en-US"/>
        </w:rPr>
      </w:pPr>
      <w:r w:rsidRPr="00AE65C2">
        <w:rPr>
          <w:rFonts w:asciiTheme="majorHAnsi" w:eastAsia="MyriadPro-Bold" w:hAnsiTheme="majorHAnsi"/>
          <w:color w:val="000000"/>
          <w:sz w:val="22"/>
          <w:szCs w:val="22"/>
          <w:lang w:eastAsia="en-US"/>
        </w:rPr>
        <w:t>Adres email: …………………………………………….</w:t>
      </w:r>
      <w:bookmarkStart w:id="3" w:name="_Toc462658388"/>
      <w:bookmarkStart w:id="4" w:name="_Toc466885924"/>
      <w:bookmarkStart w:id="5" w:name="_Toc354554664"/>
    </w:p>
    <w:p w14:paraId="4F628346" w14:textId="77777777" w:rsidR="00F860E7" w:rsidRDefault="00F860E7" w:rsidP="00F860E7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ajorHAnsi" w:eastAsia="MyriadPro-Bold" w:hAnsiTheme="majorHAnsi"/>
          <w:color w:val="000000"/>
          <w:sz w:val="22"/>
          <w:szCs w:val="22"/>
          <w:lang w:eastAsia="en-US"/>
        </w:rPr>
      </w:pPr>
    </w:p>
    <w:p w14:paraId="2719A72D" w14:textId="533FBDD5" w:rsidR="0069313A" w:rsidRPr="00F860E7" w:rsidRDefault="00F860E7" w:rsidP="00F860E7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ajorHAnsi" w:eastAsia="MyriadPro-Bold" w:hAnsiTheme="majorHAnsi"/>
          <w:b/>
          <w:color w:val="000000"/>
          <w:sz w:val="22"/>
          <w:szCs w:val="22"/>
          <w:lang w:eastAsia="en-US"/>
        </w:rPr>
      </w:pPr>
      <w:r w:rsidRPr="00F860E7">
        <w:rPr>
          <w:rFonts w:asciiTheme="majorHAnsi" w:hAnsiTheme="majorHAnsi"/>
          <w:b/>
          <w:i/>
          <w:sz w:val="22"/>
          <w:szCs w:val="22"/>
        </w:rPr>
        <w:t>Ofe</w:t>
      </w:r>
      <w:r w:rsidR="00AE65C2" w:rsidRPr="00F860E7">
        <w:rPr>
          <w:rFonts w:asciiTheme="majorHAnsi" w:hAnsiTheme="majorHAnsi"/>
          <w:b/>
          <w:i/>
          <w:sz w:val="22"/>
          <w:szCs w:val="22"/>
        </w:rPr>
        <w:t xml:space="preserve">rtę należy podpisać kwalifikowanym podpisem elektronicznym </w:t>
      </w:r>
    </w:p>
    <w:bookmarkEnd w:id="3"/>
    <w:bookmarkEnd w:id="4"/>
    <w:p w14:paraId="7D1844C6" w14:textId="59060AC0" w:rsidR="00F241EA" w:rsidRDefault="00F241EA">
      <w:pPr>
        <w:spacing w:after="0" w:line="240" w:lineRule="auto"/>
        <w:rPr>
          <w:rStyle w:val="FontStyle46"/>
          <w:rFonts w:asciiTheme="majorHAnsi" w:hAnsiTheme="majorHAnsi"/>
          <w:lang w:val="x-none"/>
        </w:rPr>
      </w:pPr>
      <w:r>
        <w:rPr>
          <w:rStyle w:val="FontStyle46"/>
          <w:rFonts w:asciiTheme="majorHAnsi" w:hAnsiTheme="majorHAnsi"/>
          <w:lang w:val="x-none"/>
        </w:rPr>
        <w:br w:type="page"/>
      </w:r>
    </w:p>
    <w:p w14:paraId="2713696D" w14:textId="6CD668A2" w:rsidR="0069313A" w:rsidRPr="00AE65C2" w:rsidRDefault="0069313A" w:rsidP="0069313A">
      <w:pPr>
        <w:pStyle w:val="Nagwek1"/>
        <w:spacing w:before="120"/>
        <w:ind w:left="2694" w:hanging="2694"/>
        <w:jc w:val="both"/>
        <w:rPr>
          <w:rFonts w:asciiTheme="majorHAnsi" w:eastAsia="MyriadPro-Bold" w:hAnsiTheme="majorHAnsi"/>
          <w:b w:val="0"/>
          <w:color w:val="auto"/>
          <w:sz w:val="22"/>
          <w:szCs w:val="22"/>
        </w:rPr>
      </w:pPr>
      <w:bookmarkStart w:id="6" w:name="_Toc466885925"/>
      <w:bookmarkStart w:id="7" w:name="_Toc409183190"/>
      <w:bookmarkStart w:id="8" w:name="_Toc354554668"/>
      <w:bookmarkEnd w:id="2"/>
      <w:bookmarkEnd w:id="5"/>
      <w:r w:rsidRPr="00AE65C2">
        <w:rPr>
          <w:rFonts w:asciiTheme="majorHAnsi" w:hAnsiTheme="majorHAnsi"/>
          <w:color w:val="auto"/>
          <w:sz w:val="22"/>
          <w:szCs w:val="22"/>
        </w:rPr>
        <w:lastRenderedPageBreak/>
        <w:t xml:space="preserve">Załącznik nr </w:t>
      </w:r>
      <w:r w:rsidRPr="00AE65C2">
        <w:rPr>
          <w:rFonts w:asciiTheme="majorHAnsi" w:hAnsiTheme="majorHAnsi"/>
          <w:color w:val="auto"/>
          <w:sz w:val="22"/>
          <w:szCs w:val="22"/>
          <w:lang w:val="pl-PL"/>
        </w:rPr>
        <w:t xml:space="preserve">3 </w:t>
      </w:r>
      <w:r w:rsidRPr="00AE65C2">
        <w:rPr>
          <w:rFonts w:asciiTheme="majorHAnsi" w:hAnsiTheme="majorHAnsi"/>
          <w:color w:val="auto"/>
          <w:sz w:val="22"/>
          <w:szCs w:val="22"/>
        </w:rPr>
        <w:t xml:space="preserve">do SIWZ </w:t>
      </w:r>
      <w:r w:rsidR="00F2359A">
        <w:rPr>
          <w:rFonts w:asciiTheme="majorHAnsi" w:hAnsiTheme="majorHAnsi"/>
          <w:color w:val="auto"/>
          <w:sz w:val="22"/>
          <w:szCs w:val="22"/>
          <w:lang w:val="pl-PL"/>
        </w:rPr>
        <w:t>-</w:t>
      </w:r>
      <w:r w:rsidRPr="00AE65C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E65C2">
        <w:rPr>
          <w:rFonts w:asciiTheme="majorHAnsi" w:hAnsiTheme="majorHAnsi"/>
          <w:color w:val="auto"/>
          <w:sz w:val="22"/>
          <w:szCs w:val="22"/>
          <w:lang w:val="pl-PL"/>
        </w:rPr>
        <w:tab/>
      </w:r>
      <w:r w:rsidRPr="00AE65C2">
        <w:rPr>
          <w:rFonts w:asciiTheme="majorHAnsi" w:hAnsiTheme="majorHAnsi"/>
          <w:color w:val="auto"/>
          <w:sz w:val="22"/>
          <w:szCs w:val="22"/>
        </w:rPr>
        <w:t>Oświadczenie na podstawie art. 2</w:t>
      </w:r>
      <w:r w:rsidRPr="00AE65C2">
        <w:rPr>
          <w:rFonts w:asciiTheme="majorHAnsi" w:hAnsiTheme="majorHAnsi"/>
          <w:color w:val="auto"/>
          <w:sz w:val="22"/>
          <w:szCs w:val="22"/>
          <w:lang w:val="pl-PL"/>
        </w:rPr>
        <w:t>4</w:t>
      </w:r>
      <w:r w:rsidRPr="00AE65C2">
        <w:rPr>
          <w:rFonts w:asciiTheme="majorHAnsi" w:hAnsiTheme="majorHAnsi"/>
          <w:color w:val="auto"/>
          <w:sz w:val="22"/>
          <w:szCs w:val="22"/>
        </w:rPr>
        <w:t xml:space="preserve"> ust. </w:t>
      </w:r>
      <w:r w:rsidR="00AE65C2">
        <w:rPr>
          <w:rFonts w:asciiTheme="majorHAnsi" w:hAnsiTheme="majorHAnsi"/>
          <w:color w:val="auto"/>
          <w:sz w:val="22"/>
          <w:szCs w:val="22"/>
          <w:lang w:val="pl-PL"/>
        </w:rPr>
        <w:t>1 pkt. 23</w:t>
      </w:r>
      <w:r w:rsidRPr="00AE65C2">
        <w:rPr>
          <w:rFonts w:asciiTheme="majorHAnsi" w:hAnsiTheme="majorHAnsi"/>
          <w:color w:val="auto"/>
          <w:sz w:val="22"/>
          <w:szCs w:val="22"/>
        </w:rPr>
        <w:t xml:space="preserve"> ustawy z dnia</w:t>
      </w:r>
      <w:r w:rsidRPr="00AE65C2">
        <w:rPr>
          <w:rFonts w:asciiTheme="majorHAnsi" w:hAnsiTheme="majorHAnsi"/>
          <w:color w:val="auto"/>
          <w:sz w:val="22"/>
          <w:szCs w:val="22"/>
          <w:lang w:val="pl-PL"/>
        </w:rPr>
        <w:t> </w:t>
      </w:r>
      <w:r w:rsidRPr="00AE65C2">
        <w:rPr>
          <w:rFonts w:asciiTheme="majorHAnsi" w:hAnsiTheme="majorHAnsi"/>
          <w:color w:val="auto"/>
          <w:sz w:val="22"/>
          <w:szCs w:val="22"/>
        </w:rPr>
        <w:t>29</w:t>
      </w:r>
      <w:r w:rsidRPr="00AE65C2">
        <w:rPr>
          <w:rFonts w:asciiTheme="majorHAnsi" w:hAnsiTheme="majorHAnsi"/>
          <w:color w:val="auto"/>
          <w:sz w:val="22"/>
          <w:szCs w:val="22"/>
          <w:lang w:val="pl-PL"/>
        </w:rPr>
        <w:t> </w:t>
      </w:r>
      <w:r w:rsidRPr="00AE65C2">
        <w:rPr>
          <w:rFonts w:asciiTheme="majorHAnsi" w:hAnsiTheme="majorHAnsi"/>
          <w:color w:val="auto"/>
          <w:sz w:val="22"/>
          <w:szCs w:val="22"/>
        </w:rPr>
        <w:t>stycznia 2004 r. Prawo zamówień publicznych o</w:t>
      </w:r>
      <w:r w:rsidRPr="00AE65C2">
        <w:rPr>
          <w:rFonts w:asciiTheme="majorHAnsi" w:hAnsiTheme="majorHAnsi"/>
          <w:color w:val="auto"/>
          <w:sz w:val="22"/>
          <w:szCs w:val="22"/>
          <w:lang w:val="pl-PL"/>
        </w:rPr>
        <w:t> </w:t>
      </w:r>
      <w:r w:rsidRPr="00AE65C2">
        <w:rPr>
          <w:rFonts w:asciiTheme="majorHAnsi" w:hAnsiTheme="majorHAnsi"/>
          <w:color w:val="auto"/>
          <w:sz w:val="22"/>
          <w:szCs w:val="22"/>
        </w:rPr>
        <w:t>przynależności lub braku przynależności do grupy kapitałowej</w:t>
      </w:r>
      <w:bookmarkEnd w:id="6"/>
      <w:r w:rsidRPr="00AE65C2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043AA62F" w14:textId="446CD9DC" w:rsidR="00F241EA" w:rsidRDefault="00F241EA">
      <w:pPr>
        <w:spacing w:after="0" w:line="240" w:lineRule="auto"/>
        <w:rPr>
          <w:rFonts w:ascii="Calibri Light" w:hAnsi="Calibri Light" w:cs="Calibri Light"/>
          <w:color w:val="FF0000"/>
          <w:sz w:val="24"/>
          <w:szCs w:val="24"/>
        </w:rPr>
      </w:pPr>
    </w:p>
    <w:p w14:paraId="2EC03A10" w14:textId="2C9FA99D" w:rsidR="00AE65C2" w:rsidRPr="006C369D" w:rsidRDefault="00AE65C2" w:rsidP="00AE65C2">
      <w:pPr>
        <w:rPr>
          <w:rFonts w:ascii="Calibri Light" w:hAnsi="Calibri Light" w:cs="Calibri Light"/>
          <w:color w:val="FF0000"/>
          <w:sz w:val="24"/>
          <w:szCs w:val="24"/>
        </w:rPr>
      </w:pPr>
      <w:r w:rsidRPr="006C369D">
        <w:rPr>
          <w:rFonts w:ascii="Calibri Light" w:hAnsi="Calibri Light" w:cs="Calibri Light"/>
          <w:color w:val="FF0000"/>
          <w:sz w:val="24"/>
          <w:szCs w:val="24"/>
        </w:rPr>
        <w:t xml:space="preserve">Uwaga: </w:t>
      </w:r>
    </w:p>
    <w:p w14:paraId="1F804BE2" w14:textId="77777777" w:rsidR="00AE65C2" w:rsidRPr="00AE65C2" w:rsidRDefault="00AE65C2" w:rsidP="00AE65C2">
      <w:pPr>
        <w:jc w:val="both"/>
        <w:rPr>
          <w:rFonts w:asciiTheme="majorHAnsi" w:hAnsiTheme="majorHAnsi" w:cs="Calibri Light"/>
        </w:rPr>
      </w:pPr>
      <w:r w:rsidRPr="00AE65C2">
        <w:rPr>
          <w:rFonts w:asciiTheme="majorHAnsi" w:hAnsiTheme="majorHAnsi" w:cs="Calibri Light"/>
        </w:rPr>
        <w:t xml:space="preserve">- Wykonawca </w:t>
      </w:r>
      <w:r w:rsidRPr="00AE65C2">
        <w:rPr>
          <w:rFonts w:asciiTheme="majorHAnsi" w:hAnsiTheme="majorHAnsi" w:cs="Calibri Light"/>
          <w:u w:val="single"/>
        </w:rPr>
        <w:t>nie składa</w:t>
      </w:r>
      <w:r w:rsidRPr="00AE65C2">
        <w:rPr>
          <w:rFonts w:asciiTheme="majorHAnsi" w:hAnsiTheme="majorHAnsi" w:cs="Calibri Light"/>
        </w:rPr>
        <w:t xml:space="preserve"> poniższego dokumentu wraz z ofertą: </w:t>
      </w:r>
    </w:p>
    <w:p w14:paraId="17EBEF4D" w14:textId="77777777" w:rsidR="00AE65C2" w:rsidRPr="00AE65C2" w:rsidRDefault="00AE65C2" w:rsidP="00AE65C2">
      <w:pPr>
        <w:jc w:val="both"/>
        <w:rPr>
          <w:rFonts w:asciiTheme="majorHAnsi" w:hAnsiTheme="majorHAnsi" w:cs="Calibri Light"/>
        </w:rPr>
      </w:pPr>
      <w:r w:rsidRPr="00AE65C2">
        <w:rPr>
          <w:rFonts w:asciiTheme="majorHAnsi" w:hAnsiTheme="majorHAnsi" w:cs="Calibri Light"/>
        </w:rPr>
        <w:t xml:space="preserve">oświadczenie należy przekazać Zamawiającemu w terminie 3 dni od dnia zamieszczenia przez </w:t>
      </w:r>
      <w:r w:rsidRPr="00AE65C2">
        <w:rPr>
          <w:rFonts w:asciiTheme="majorHAnsi" w:hAnsiTheme="majorHAnsi" w:cs="Calibri Light"/>
          <w:bCs/>
        </w:rPr>
        <w:t xml:space="preserve">Zamawiającego informacji, o których mowa w art. 86 ust. 5 ustawy Pzp. </w:t>
      </w:r>
    </w:p>
    <w:p w14:paraId="51481A6A" w14:textId="77777777" w:rsidR="0069313A" w:rsidRPr="00AE65C2" w:rsidRDefault="0069313A" w:rsidP="0069313A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</w:t>
      </w:r>
    </w:p>
    <w:p w14:paraId="562A2C3F" w14:textId="77777777" w:rsidR="0069313A" w:rsidRPr="00AE65C2" w:rsidRDefault="0069313A" w:rsidP="0069313A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</w:t>
      </w:r>
    </w:p>
    <w:p w14:paraId="2AF061A0" w14:textId="77777777" w:rsidR="0069313A" w:rsidRPr="00F241EA" w:rsidRDefault="00AE65C2" w:rsidP="00F241EA">
      <w:pPr>
        <w:autoSpaceDE w:val="0"/>
        <w:autoSpaceDN w:val="0"/>
        <w:adjustRightInd w:val="0"/>
        <w:spacing w:after="0"/>
        <w:ind w:left="709" w:right="990"/>
        <w:jc w:val="both"/>
        <w:rPr>
          <w:rFonts w:asciiTheme="majorHAnsi" w:eastAsia="MyriadPro-Bold" w:hAnsiTheme="majorHAnsi"/>
          <w:i/>
          <w:iCs/>
          <w:color w:val="000000"/>
          <w:sz w:val="20"/>
          <w:szCs w:val="20"/>
        </w:rPr>
      </w:pPr>
      <w:r w:rsidRPr="00AE65C2">
        <w:rPr>
          <w:rFonts w:asciiTheme="majorHAnsi" w:eastAsia="MyriadPro-Bold" w:hAnsiTheme="majorHAnsi"/>
          <w:i/>
          <w:iCs/>
          <w:color w:val="000000"/>
        </w:rPr>
        <w:t xml:space="preserve"> </w:t>
      </w:r>
      <w:r w:rsidR="0069313A" w:rsidRPr="00F241EA">
        <w:rPr>
          <w:rFonts w:asciiTheme="majorHAnsi" w:eastAsia="MyriadPro-Bold" w:hAnsiTheme="majorHAnsi"/>
          <w:i/>
          <w:iCs/>
          <w:color w:val="000000"/>
          <w:sz w:val="20"/>
          <w:szCs w:val="20"/>
        </w:rPr>
        <w:t>(nazwa i adres Wykonawcy)</w:t>
      </w:r>
    </w:p>
    <w:p w14:paraId="62DE10D0" w14:textId="77777777" w:rsidR="0069313A" w:rsidRPr="00AE65C2" w:rsidRDefault="0069313A" w:rsidP="0069313A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7C37E5A8" w14:textId="77777777" w:rsidR="0069313A" w:rsidRPr="00AE65C2" w:rsidRDefault="0069313A" w:rsidP="0069313A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7726608" w14:textId="77777777" w:rsidR="0069313A" w:rsidRPr="002A0795" w:rsidRDefault="0069313A" w:rsidP="002A0795">
      <w:pPr>
        <w:pStyle w:val="Default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AE65C2">
        <w:rPr>
          <w:rFonts w:asciiTheme="majorHAnsi" w:hAnsiTheme="majorHAnsi"/>
          <w:b/>
          <w:bCs/>
          <w:sz w:val="22"/>
          <w:szCs w:val="22"/>
        </w:rPr>
        <w:t>Oświadczenie o przynależności lub braku przynależności do grupy kapitałowej</w:t>
      </w:r>
      <w:r w:rsidRPr="00AE65C2">
        <w:rPr>
          <w:rFonts w:asciiTheme="majorHAnsi" w:hAnsiTheme="majorHAnsi"/>
          <w:b/>
          <w:bCs/>
          <w:sz w:val="22"/>
          <w:szCs w:val="22"/>
        </w:rPr>
        <w:br/>
      </w:r>
    </w:p>
    <w:p w14:paraId="4AC0E818" w14:textId="28FD474B" w:rsidR="0069313A" w:rsidRPr="002A0795" w:rsidRDefault="00AE65C2" w:rsidP="0069313A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eastAsia="MyriadPro-Bold" w:hAnsiTheme="majorHAnsi"/>
          <w:color w:val="000000"/>
          <w:u w:val="single"/>
        </w:rPr>
      </w:pPr>
      <w:r w:rsidRPr="002A0795">
        <w:rPr>
          <w:rFonts w:asciiTheme="majorHAnsi" w:hAnsiTheme="majorHAnsi" w:cs="Calibri Light"/>
          <w:bCs/>
        </w:rPr>
        <w:t xml:space="preserve">Po zapoznaniu się z informacją z otwarcia ofert w postępowaniu prowadzonym w trybie przetargu nieograniczonego </w:t>
      </w:r>
      <w:r w:rsidR="00F2359A">
        <w:rPr>
          <w:rFonts w:asciiTheme="majorHAnsi" w:hAnsiTheme="majorHAnsi" w:cs="Calibri Light"/>
          <w:bCs/>
        </w:rPr>
        <w:br/>
      </w:r>
      <w:r w:rsidR="0069313A" w:rsidRPr="002A0795">
        <w:rPr>
          <w:rFonts w:asciiTheme="majorHAnsi" w:hAnsiTheme="majorHAnsi"/>
          <w:i/>
        </w:rPr>
        <w:t>pn</w:t>
      </w:r>
      <w:r w:rsidRPr="002A0795">
        <w:rPr>
          <w:rFonts w:asciiTheme="majorHAnsi" w:hAnsiTheme="majorHAnsi"/>
          <w:i/>
        </w:rPr>
        <w:t xml:space="preserve">. </w:t>
      </w:r>
      <w:r w:rsidRPr="002A0795">
        <w:rPr>
          <w:rFonts w:asciiTheme="majorHAnsi" w:hAnsiTheme="majorHAnsi"/>
          <w:b/>
          <w:i/>
        </w:rPr>
        <w:t>„</w:t>
      </w:r>
      <w:r w:rsidR="00F860E7">
        <w:rPr>
          <w:rFonts w:asciiTheme="majorHAnsi" w:hAnsiTheme="majorHAnsi"/>
          <w:b/>
          <w:i/>
          <w:lang w:eastAsia="x-none"/>
        </w:rPr>
        <w:t>Dostawa fabrycznie nowego aparatu do oznaczania składu mleka surowego</w:t>
      </w:r>
      <w:r w:rsidRPr="002A0795">
        <w:rPr>
          <w:rFonts w:asciiTheme="majorHAnsi" w:hAnsiTheme="majorHAnsi"/>
          <w:b/>
          <w:i/>
          <w:lang w:eastAsia="x-none"/>
        </w:rPr>
        <w:t>”</w:t>
      </w:r>
      <w:r w:rsidR="0069313A" w:rsidRPr="002A0795">
        <w:rPr>
          <w:rFonts w:asciiTheme="majorHAnsi" w:hAnsiTheme="majorHAnsi"/>
          <w:b/>
          <w:i/>
        </w:rPr>
        <w:t>,</w:t>
      </w:r>
      <w:r w:rsidR="0069313A" w:rsidRPr="002A0795">
        <w:rPr>
          <w:rFonts w:asciiTheme="majorHAnsi" w:hAnsiTheme="majorHAnsi"/>
          <w:i/>
        </w:rPr>
        <w:t xml:space="preserve"> </w:t>
      </w:r>
      <w:r w:rsidR="0069313A" w:rsidRPr="002A0795">
        <w:rPr>
          <w:rFonts w:asciiTheme="majorHAnsi" w:eastAsia="MyriadPro-Bold" w:hAnsiTheme="majorHAnsi"/>
          <w:color w:val="000000"/>
        </w:rPr>
        <w:t xml:space="preserve">w imieniu Wykonawcy wskazanego powyżej oświadczam, że </w:t>
      </w:r>
    </w:p>
    <w:p w14:paraId="6594BA7B" w14:textId="77777777" w:rsidR="00AE65C2" w:rsidRPr="002A0795" w:rsidRDefault="00AE65C2" w:rsidP="00AE65C2">
      <w:pPr>
        <w:shd w:val="clear" w:color="auto" w:fill="FFFFFF"/>
        <w:jc w:val="both"/>
        <w:rPr>
          <w:rFonts w:asciiTheme="majorHAnsi" w:hAnsiTheme="majorHAnsi" w:cs="Calibri Light"/>
          <w:bCs/>
        </w:rPr>
      </w:pPr>
      <w:r w:rsidRPr="002A0795">
        <w:rPr>
          <w:rFonts w:asciiTheme="majorHAnsi" w:hAnsiTheme="majorHAnsi" w:cs="Calibri Light"/>
          <w:bCs/>
          <w:highlight w:val="lightGray"/>
        </w:rPr>
        <w:t>1.*</w:t>
      </w:r>
    </w:p>
    <w:p w14:paraId="15C2F1C1" w14:textId="2B5159DD" w:rsidR="00AE65C2" w:rsidRPr="002A0795" w:rsidRDefault="00AE65C2" w:rsidP="00AE65C2">
      <w:pPr>
        <w:jc w:val="both"/>
        <w:rPr>
          <w:rFonts w:asciiTheme="majorHAnsi" w:hAnsiTheme="majorHAnsi" w:cs="Calibri Light"/>
        </w:rPr>
      </w:pPr>
      <w:r w:rsidRPr="002A0795">
        <w:rPr>
          <w:rFonts w:asciiTheme="majorHAnsi" w:hAnsiTheme="majorHAnsi" w:cs="Calibri Light"/>
          <w:bCs/>
          <w:u w:val="single"/>
        </w:rPr>
        <w:t>Oświadczam</w:t>
      </w:r>
      <w:r w:rsidRPr="002A0795">
        <w:rPr>
          <w:rFonts w:asciiTheme="majorHAnsi" w:hAnsiTheme="majorHAnsi" w:cs="Calibri Light"/>
        </w:rPr>
        <w:t>, że</w:t>
      </w:r>
      <w:r w:rsidRPr="002A0795">
        <w:rPr>
          <w:rFonts w:asciiTheme="majorHAnsi" w:hAnsiTheme="majorHAnsi" w:cs="Calibri Light"/>
          <w:bCs/>
        </w:rPr>
        <w:t xml:space="preserve"> </w:t>
      </w:r>
      <w:r w:rsidRPr="002A0795">
        <w:rPr>
          <w:rFonts w:asciiTheme="majorHAnsi" w:hAnsiTheme="majorHAnsi" w:cs="Calibri Light"/>
        </w:rPr>
        <w:t>należę do tej samej grupy kapitałowej w rozumieniu ustawy z dnia</w:t>
      </w:r>
      <w:r w:rsidRPr="002A0795">
        <w:rPr>
          <w:rFonts w:asciiTheme="majorHAnsi" w:hAnsiTheme="majorHAnsi" w:cs="Calibri Light"/>
          <w:color w:val="FF0000"/>
        </w:rPr>
        <w:t xml:space="preserve"> </w:t>
      </w:r>
      <w:r w:rsidRPr="002A0795">
        <w:rPr>
          <w:rFonts w:asciiTheme="majorHAnsi" w:hAnsiTheme="majorHAnsi" w:cs="Calibri Light"/>
        </w:rPr>
        <w:t xml:space="preserve">16 lutego 2007 r. </w:t>
      </w:r>
      <w:r w:rsidRPr="002A0795">
        <w:rPr>
          <w:rFonts w:asciiTheme="majorHAnsi" w:hAnsiTheme="majorHAnsi" w:cs="Calibri Light"/>
          <w:i/>
          <w:iCs/>
        </w:rPr>
        <w:t>o ochronie konkurencji i</w:t>
      </w:r>
      <w:r w:rsidR="00F2359A">
        <w:rPr>
          <w:rFonts w:asciiTheme="majorHAnsi" w:hAnsiTheme="majorHAnsi" w:cs="Calibri Light"/>
          <w:i/>
          <w:iCs/>
        </w:rPr>
        <w:t> </w:t>
      </w:r>
      <w:r w:rsidRPr="002A0795">
        <w:rPr>
          <w:rFonts w:asciiTheme="majorHAnsi" w:hAnsiTheme="majorHAnsi" w:cs="Calibri Light"/>
          <w:i/>
          <w:iCs/>
        </w:rPr>
        <w:t>konsumentów</w:t>
      </w:r>
      <w:r w:rsidRPr="002A0795">
        <w:rPr>
          <w:rFonts w:asciiTheme="majorHAnsi" w:hAnsiTheme="majorHAnsi" w:cs="Calibri Light"/>
        </w:rPr>
        <w:t xml:space="preserve"> (Dz. U. z 2015 r., poz. 184 ze zm.) z poniższymi Wykonawcami, którzy złożyli odrębne oferty w niniejszym postępowaniu:</w:t>
      </w:r>
    </w:p>
    <w:tbl>
      <w:tblPr>
        <w:tblpPr w:leftFromText="141" w:rightFromText="141" w:vertAnchor="text" w:horzAnchor="page" w:tblpX="2989" w:tblpY="3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4604"/>
      </w:tblGrid>
      <w:tr w:rsidR="002A0795" w:rsidRPr="002A0795" w14:paraId="608F4F26" w14:textId="77777777" w:rsidTr="002A0795"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3042" w14:textId="77777777" w:rsidR="002A0795" w:rsidRPr="002A0795" w:rsidRDefault="002A0795" w:rsidP="002A0795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2A0795">
              <w:rPr>
                <w:rFonts w:asciiTheme="majorHAnsi" w:hAnsiTheme="majorHAnsi" w:cs="Calibri Light"/>
                <w:b/>
                <w:bCs/>
              </w:rPr>
              <w:t>Lp.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4830" w14:textId="77777777" w:rsidR="002A0795" w:rsidRPr="002A0795" w:rsidRDefault="002A0795" w:rsidP="002A0795">
            <w:pPr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2A0795">
              <w:rPr>
                <w:rFonts w:asciiTheme="majorHAnsi" w:hAnsiTheme="majorHAnsi" w:cs="Calibri Light"/>
                <w:b/>
                <w:bCs/>
              </w:rPr>
              <w:t>Nazwa podmiotu</w:t>
            </w:r>
          </w:p>
        </w:tc>
      </w:tr>
      <w:tr w:rsidR="002A0795" w:rsidRPr="002A0795" w14:paraId="69B8A974" w14:textId="77777777" w:rsidTr="002A0795">
        <w:trPr>
          <w:trHeight w:val="421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4C6D" w14:textId="77777777" w:rsidR="002A0795" w:rsidRPr="002A0795" w:rsidRDefault="002A0795" w:rsidP="002A0795">
            <w:pPr>
              <w:jc w:val="center"/>
              <w:rPr>
                <w:rFonts w:asciiTheme="majorHAnsi" w:hAnsiTheme="majorHAnsi" w:cs="Calibri Light"/>
              </w:rPr>
            </w:pPr>
            <w:r w:rsidRPr="002A0795">
              <w:rPr>
                <w:rFonts w:asciiTheme="majorHAnsi" w:hAnsiTheme="majorHAnsi" w:cs="Calibri Light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F9D1" w14:textId="77777777" w:rsidR="002A0795" w:rsidRPr="002A0795" w:rsidRDefault="002A0795" w:rsidP="002A0795">
            <w:pPr>
              <w:jc w:val="center"/>
              <w:rPr>
                <w:rFonts w:asciiTheme="majorHAnsi" w:hAnsiTheme="majorHAnsi" w:cs="Calibri Light"/>
              </w:rPr>
            </w:pPr>
          </w:p>
        </w:tc>
      </w:tr>
      <w:tr w:rsidR="002A0795" w:rsidRPr="002A0795" w14:paraId="5481D706" w14:textId="77777777" w:rsidTr="002A0795">
        <w:trPr>
          <w:trHeight w:val="462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C1DF" w14:textId="77777777" w:rsidR="002A0795" w:rsidRPr="002A0795" w:rsidRDefault="002A0795" w:rsidP="002A0795">
            <w:pPr>
              <w:jc w:val="center"/>
              <w:rPr>
                <w:rFonts w:asciiTheme="majorHAnsi" w:hAnsiTheme="majorHAnsi" w:cs="Calibri Light"/>
              </w:rPr>
            </w:pPr>
            <w:r w:rsidRPr="002A0795">
              <w:rPr>
                <w:rFonts w:asciiTheme="majorHAnsi" w:hAnsiTheme="majorHAnsi" w:cs="Calibri Light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7614" w14:textId="77777777" w:rsidR="002A0795" w:rsidRPr="002A0795" w:rsidRDefault="002A0795" w:rsidP="002A0795">
            <w:pPr>
              <w:jc w:val="center"/>
              <w:rPr>
                <w:rFonts w:asciiTheme="majorHAnsi" w:hAnsiTheme="majorHAnsi" w:cs="Calibri Light"/>
              </w:rPr>
            </w:pPr>
          </w:p>
        </w:tc>
      </w:tr>
      <w:tr w:rsidR="002A0795" w:rsidRPr="002A0795" w14:paraId="00015D83" w14:textId="77777777" w:rsidTr="002A0795">
        <w:trPr>
          <w:trHeight w:val="489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E164" w14:textId="77777777" w:rsidR="002A0795" w:rsidRPr="002A0795" w:rsidRDefault="002A0795" w:rsidP="002A0795">
            <w:pPr>
              <w:jc w:val="center"/>
              <w:rPr>
                <w:rFonts w:asciiTheme="majorHAnsi" w:hAnsiTheme="majorHAnsi" w:cs="Calibri Light"/>
              </w:rPr>
            </w:pPr>
            <w:r w:rsidRPr="002A0795">
              <w:rPr>
                <w:rFonts w:asciiTheme="majorHAnsi" w:hAnsiTheme="majorHAnsi" w:cs="Calibri Light"/>
              </w:rPr>
              <w:t>.....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7580" w14:textId="77777777" w:rsidR="002A0795" w:rsidRPr="002A0795" w:rsidRDefault="002A0795" w:rsidP="002A0795">
            <w:pPr>
              <w:jc w:val="center"/>
              <w:rPr>
                <w:rFonts w:asciiTheme="majorHAnsi" w:hAnsiTheme="majorHAnsi" w:cs="Calibri Light"/>
              </w:rPr>
            </w:pPr>
          </w:p>
        </w:tc>
      </w:tr>
    </w:tbl>
    <w:p w14:paraId="4F6D0BEF" w14:textId="77777777" w:rsidR="00AE65C2" w:rsidRPr="002A0795" w:rsidRDefault="00AE65C2" w:rsidP="00AE65C2">
      <w:pPr>
        <w:jc w:val="both"/>
        <w:rPr>
          <w:rFonts w:asciiTheme="majorHAnsi" w:hAnsiTheme="majorHAnsi" w:cs="Calibri Light"/>
        </w:rPr>
      </w:pPr>
    </w:p>
    <w:p w14:paraId="256FA326" w14:textId="77777777" w:rsidR="00AE65C2" w:rsidRPr="006C369D" w:rsidRDefault="00AE65C2" w:rsidP="00AE65C2">
      <w:pPr>
        <w:spacing w:line="48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46D2A98B" w14:textId="77777777" w:rsidR="002A0795" w:rsidRDefault="002A0795" w:rsidP="00AE65C2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1ABF10F1" w14:textId="77777777" w:rsidR="002A0795" w:rsidRDefault="002A0795" w:rsidP="00AE65C2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2EF9A00E" w14:textId="77777777" w:rsidR="00AE65C2" w:rsidRPr="006C369D" w:rsidRDefault="00AE65C2" w:rsidP="00AE65C2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C369D">
        <w:rPr>
          <w:rFonts w:ascii="Calibri Light" w:hAnsi="Calibri Light" w:cs="Calibri Light"/>
          <w:b/>
          <w:bCs/>
          <w:sz w:val="24"/>
          <w:szCs w:val="24"/>
          <w:highlight w:val="lightGray"/>
        </w:rPr>
        <w:t>2.*</w:t>
      </w:r>
    </w:p>
    <w:p w14:paraId="397DFCE6" w14:textId="77777777" w:rsidR="00AE65C2" w:rsidRPr="00E70050" w:rsidRDefault="00AE65C2" w:rsidP="00AE65C2">
      <w:pPr>
        <w:jc w:val="both"/>
        <w:rPr>
          <w:rFonts w:asciiTheme="majorHAnsi" w:hAnsiTheme="majorHAnsi" w:cs="Calibri Light"/>
        </w:rPr>
      </w:pPr>
      <w:r w:rsidRPr="00E70050">
        <w:rPr>
          <w:rFonts w:asciiTheme="majorHAnsi" w:hAnsiTheme="majorHAnsi" w:cs="Calibri Light"/>
        </w:rPr>
        <w:t>Oświadczam, że nie należę do tej samej grupy kapitałowej w rozumieniu ustawy z dnia 16 lutego 2007 r. o ochronie konkurencji i konsumentów (j. t. Dz. U. z 2015 r., poz. 184 ze zm.) z Wykonawcami, którzy złożyli odrębne oferty w niniejszym postępowaniu.</w:t>
      </w:r>
    </w:p>
    <w:p w14:paraId="315BC5CB" w14:textId="77777777" w:rsidR="00AE65C2" w:rsidRDefault="00AE65C2" w:rsidP="002A0795">
      <w:pPr>
        <w:shd w:val="clear" w:color="auto" w:fill="FFFFFF"/>
        <w:spacing w:before="120"/>
        <w:ind w:left="284" w:hanging="284"/>
        <w:jc w:val="both"/>
        <w:rPr>
          <w:rFonts w:asciiTheme="majorHAnsi" w:hAnsiTheme="majorHAnsi" w:cs="Calibri Light"/>
          <w:bCs/>
          <w:i/>
        </w:rPr>
      </w:pPr>
      <w:r w:rsidRPr="002A0795">
        <w:rPr>
          <w:rFonts w:asciiTheme="majorHAnsi" w:hAnsiTheme="majorHAnsi" w:cs="Calibri Light"/>
          <w:bCs/>
          <w:i/>
        </w:rPr>
        <w:t>*</w:t>
      </w:r>
      <w:r w:rsidRPr="002A0795">
        <w:rPr>
          <w:rFonts w:asciiTheme="majorHAnsi" w:hAnsiTheme="majorHAnsi" w:cs="Calibri Light"/>
          <w:bCs/>
          <w:i/>
          <w:iCs/>
          <w:shd w:val="clear" w:color="auto" w:fill="FFFFFF"/>
        </w:rPr>
        <w:t xml:space="preserve">    </w:t>
      </w:r>
      <w:r w:rsidRPr="002A0795">
        <w:rPr>
          <w:rFonts w:asciiTheme="majorHAnsi" w:hAnsiTheme="majorHAnsi" w:cs="Calibri Light"/>
          <w:bCs/>
          <w:i/>
          <w:shd w:val="clear" w:color="auto" w:fill="FFFFFF"/>
        </w:rPr>
        <w:t xml:space="preserve">Należy wypełnić pkt 1 </w:t>
      </w:r>
      <w:r w:rsidRPr="002A0795">
        <w:rPr>
          <w:rFonts w:asciiTheme="majorHAnsi" w:hAnsiTheme="majorHAnsi" w:cs="Calibri Light"/>
          <w:bCs/>
          <w:i/>
          <w:u w:val="single"/>
          <w:shd w:val="clear" w:color="auto" w:fill="FFFFFF"/>
        </w:rPr>
        <w:t>lub</w:t>
      </w:r>
      <w:r w:rsidRPr="002A0795">
        <w:rPr>
          <w:rFonts w:asciiTheme="majorHAnsi" w:hAnsiTheme="majorHAnsi" w:cs="Calibri Light"/>
          <w:bCs/>
          <w:i/>
          <w:shd w:val="clear" w:color="auto" w:fill="FFFFFF"/>
        </w:rPr>
        <w:t xml:space="preserve"> pkt 2. W przypadku złożenia oświadczenia o treści z pkt 1 Wykonawca może przedstawić dowody, że powiązania z innym Wykonawcą</w:t>
      </w:r>
      <w:r w:rsidRPr="002A0795">
        <w:rPr>
          <w:rFonts w:asciiTheme="majorHAnsi" w:hAnsiTheme="majorHAnsi" w:cs="Calibri Light"/>
          <w:bCs/>
          <w:i/>
        </w:rPr>
        <w:t xml:space="preserve"> nie prowadzą do zakłócenia konkurencji w postę</w:t>
      </w:r>
      <w:r w:rsidR="002A0795">
        <w:rPr>
          <w:rFonts w:asciiTheme="majorHAnsi" w:hAnsiTheme="majorHAnsi" w:cs="Calibri Light"/>
          <w:bCs/>
          <w:i/>
        </w:rPr>
        <w:t>powaniu o udzielenie zamówienia.</w:t>
      </w:r>
    </w:p>
    <w:p w14:paraId="28BFC61A" w14:textId="77777777" w:rsidR="0069313A" w:rsidRPr="002A0795" w:rsidRDefault="002A0795" w:rsidP="002A0795">
      <w:pPr>
        <w:pStyle w:val="Nagwek1"/>
        <w:spacing w:before="120"/>
        <w:ind w:left="1416"/>
        <w:rPr>
          <w:rFonts w:asciiTheme="majorHAnsi" w:hAnsiTheme="majorHAnsi"/>
          <w:i/>
          <w:color w:val="auto"/>
          <w:sz w:val="22"/>
          <w:szCs w:val="22"/>
        </w:rPr>
      </w:pPr>
      <w:r w:rsidRPr="002A0795">
        <w:rPr>
          <w:rFonts w:asciiTheme="majorHAnsi" w:hAnsiTheme="majorHAnsi"/>
          <w:i/>
          <w:color w:val="auto"/>
          <w:sz w:val="22"/>
          <w:szCs w:val="22"/>
        </w:rPr>
        <w:t>Oś</w:t>
      </w:r>
      <w:r>
        <w:rPr>
          <w:rFonts w:asciiTheme="majorHAnsi" w:hAnsiTheme="majorHAnsi"/>
          <w:i/>
          <w:color w:val="auto"/>
          <w:sz w:val="22"/>
          <w:szCs w:val="22"/>
        </w:rPr>
        <w:t>wiadczenie</w:t>
      </w:r>
      <w:r w:rsidRPr="00AE65C2">
        <w:rPr>
          <w:rFonts w:asciiTheme="majorHAnsi" w:hAnsiTheme="majorHAnsi"/>
          <w:i/>
          <w:color w:val="auto"/>
          <w:sz w:val="22"/>
          <w:szCs w:val="22"/>
        </w:rPr>
        <w:t xml:space="preserve"> należy podpisać kwalifikowanym podpisem elektronicznym </w:t>
      </w:r>
    </w:p>
    <w:p w14:paraId="601FA69D" w14:textId="77777777" w:rsidR="002A0795" w:rsidRDefault="002A0795" w:rsidP="0069313A">
      <w:pPr>
        <w:rPr>
          <w:rFonts w:asciiTheme="majorHAnsi" w:hAnsiTheme="majorHAnsi"/>
        </w:rPr>
      </w:pPr>
    </w:p>
    <w:p w14:paraId="3947C6B4" w14:textId="77777777" w:rsidR="0069313A" w:rsidRPr="00AE65C2" w:rsidRDefault="0069313A" w:rsidP="0069313A">
      <w:pPr>
        <w:rPr>
          <w:rFonts w:asciiTheme="majorHAnsi" w:hAnsiTheme="majorHAnsi"/>
        </w:rPr>
        <w:sectPr w:rsidR="0069313A" w:rsidRPr="00AE65C2" w:rsidSect="00F241EA">
          <w:headerReference w:type="default" r:id="rId7"/>
          <w:footerReference w:type="default" r:id="rId8"/>
          <w:headerReference w:type="first" r:id="rId9"/>
          <w:pgSz w:w="14154" w:h="16834"/>
          <w:pgMar w:top="1440" w:right="1254" w:bottom="709" w:left="1440" w:header="284" w:footer="708" w:gutter="0"/>
          <w:cols w:space="708"/>
          <w:noEndnote/>
          <w:titlePg/>
          <w:docGrid w:linePitch="326"/>
        </w:sectPr>
      </w:pPr>
      <w:r w:rsidRPr="00AE65C2">
        <w:rPr>
          <w:rFonts w:asciiTheme="majorHAnsi" w:hAnsiTheme="majorHAnsi"/>
        </w:rPr>
        <w:t>*</w:t>
      </w:r>
      <w:r w:rsidRPr="00AE65C2">
        <w:rPr>
          <w:rFonts w:asciiTheme="majorHAnsi" w:hAnsiTheme="majorHAnsi"/>
          <w:color w:val="FF0000"/>
        </w:rPr>
        <w:t>niewłaściwe wykreślić</w:t>
      </w:r>
    </w:p>
    <w:p w14:paraId="119EAFED" w14:textId="579C79E6" w:rsidR="0069313A" w:rsidRPr="000C7728" w:rsidRDefault="0069313A" w:rsidP="000C7728">
      <w:pPr>
        <w:shd w:val="clear" w:color="auto" w:fill="FFFFFF"/>
        <w:rPr>
          <w:rFonts w:cs="Calibri"/>
          <w:b/>
          <w:color w:val="FF0000"/>
        </w:rPr>
      </w:pPr>
      <w:bookmarkStart w:id="9" w:name="_Toc327441722"/>
      <w:bookmarkStart w:id="10" w:name="_Toc377375248"/>
      <w:bookmarkStart w:id="11" w:name="_Toc409183189"/>
      <w:bookmarkStart w:id="12" w:name="_Toc447871925"/>
      <w:bookmarkStart w:id="13" w:name="_Toc466885926"/>
      <w:r w:rsidRPr="000C7728">
        <w:rPr>
          <w:rFonts w:asciiTheme="majorHAnsi" w:hAnsiTheme="majorHAnsi"/>
          <w:b/>
        </w:rPr>
        <w:lastRenderedPageBreak/>
        <w:t xml:space="preserve">Załącznik nr 4 do SIWZ </w:t>
      </w:r>
      <w:r w:rsidR="00F2359A">
        <w:rPr>
          <w:rFonts w:asciiTheme="majorHAnsi" w:hAnsiTheme="majorHAnsi"/>
          <w:b/>
        </w:rPr>
        <w:t>-</w:t>
      </w:r>
      <w:r w:rsidRPr="000C7728">
        <w:rPr>
          <w:rFonts w:asciiTheme="majorHAnsi" w:hAnsiTheme="majorHAnsi"/>
          <w:b/>
        </w:rPr>
        <w:t xml:space="preserve"> </w:t>
      </w:r>
      <w:bookmarkEnd w:id="9"/>
      <w:bookmarkEnd w:id="10"/>
      <w:bookmarkEnd w:id="11"/>
      <w:bookmarkEnd w:id="12"/>
      <w:r w:rsidRPr="000C7728">
        <w:rPr>
          <w:rFonts w:asciiTheme="majorHAnsi" w:hAnsiTheme="majorHAnsi"/>
          <w:b/>
        </w:rPr>
        <w:t xml:space="preserve">WYKAZ </w:t>
      </w:r>
      <w:bookmarkEnd w:id="13"/>
      <w:r w:rsidR="00F860E7">
        <w:rPr>
          <w:rFonts w:asciiTheme="majorHAnsi" w:hAnsiTheme="majorHAnsi"/>
          <w:b/>
        </w:rPr>
        <w:t>Dostaw</w:t>
      </w:r>
      <w:r w:rsidR="000C7728" w:rsidRPr="000C7728">
        <w:rPr>
          <w:rFonts w:asciiTheme="majorHAnsi" w:hAnsiTheme="majorHAnsi"/>
          <w:b/>
        </w:rPr>
        <w:t xml:space="preserve"> </w:t>
      </w:r>
      <w:r w:rsidR="000C7728" w:rsidRPr="000C7728">
        <w:rPr>
          <w:rFonts w:cs="Calibri"/>
          <w:b/>
          <w:color w:val="FF0000"/>
          <w:lang w:eastAsia="en-GB"/>
        </w:rPr>
        <w:t>Dokument składany na wezwanie Zamawiającego</w:t>
      </w:r>
    </w:p>
    <w:p w14:paraId="0FCFC3FC" w14:textId="77777777" w:rsidR="0069313A" w:rsidRPr="00AE65C2" w:rsidRDefault="0069313A" w:rsidP="0069313A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</w:t>
      </w:r>
    </w:p>
    <w:p w14:paraId="309E4675" w14:textId="77777777" w:rsidR="0069313A" w:rsidRPr="00AE65C2" w:rsidRDefault="0069313A" w:rsidP="0069313A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</w:t>
      </w:r>
    </w:p>
    <w:p w14:paraId="4301BAEA" w14:textId="77777777" w:rsidR="0069313A" w:rsidRPr="00AE65C2" w:rsidRDefault="0069313A" w:rsidP="0069313A">
      <w:pPr>
        <w:autoSpaceDE w:val="0"/>
        <w:autoSpaceDN w:val="0"/>
        <w:adjustRightInd w:val="0"/>
        <w:spacing w:after="0"/>
        <w:ind w:right="990"/>
        <w:jc w:val="both"/>
        <w:rPr>
          <w:rFonts w:asciiTheme="majorHAnsi" w:eastAsia="MyriadPro-Bold" w:hAnsiTheme="majorHAnsi"/>
          <w:color w:val="000000"/>
        </w:rPr>
      </w:pPr>
      <w:r w:rsidRPr="00AE65C2">
        <w:rPr>
          <w:rFonts w:asciiTheme="majorHAnsi" w:eastAsia="MyriadPro-Bold" w:hAnsiTheme="majorHAnsi"/>
          <w:color w:val="000000"/>
        </w:rPr>
        <w:t>........................................................................</w:t>
      </w:r>
    </w:p>
    <w:p w14:paraId="346C76A1" w14:textId="77777777" w:rsidR="0069313A" w:rsidRPr="00F241EA" w:rsidRDefault="0069313A" w:rsidP="00F241EA">
      <w:pPr>
        <w:autoSpaceDE w:val="0"/>
        <w:autoSpaceDN w:val="0"/>
        <w:adjustRightInd w:val="0"/>
        <w:ind w:left="851"/>
        <w:rPr>
          <w:rFonts w:asciiTheme="majorHAnsi" w:hAnsiTheme="majorHAnsi"/>
          <w:b/>
          <w:sz w:val="20"/>
          <w:szCs w:val="20"/>
        </w:rPr>
      </w:pPr>
      <w:r w:rsidRPr="00F241EA">
        <w:rPr>
          <w:rFonts w:asciiTheme="majorHAnsi" w:eastAsia="MyriadPro-Bold" w:hAnsiTheme="majorHAnsi"/>
          <w:i/>
          <w:iCs/>
          <w:color w:val="000000"/>
          <w:sz w:val="20"/>
          <w:szCs w:val="20"/>
        </w:rPr>
        <w:t>(nazwa i adres Wykonawcy)</w:t>
      </w:r>
      <w:r w:rsidRPr="00F241EA">
        <w:rPr>
          <w:rFonts w:asciiTheme="majorHAnsi" w:hAnsiTheme="majorHAnsi"/>
          <w:b/>
          <w:sz w:val="20"/>
          <w:szCs w:val="20"/>
        </w:rPr>
        <w:t xml:space="preserve"> </w:t>
      </w:r>
    </w:p>
    <w:p w14:paraId="400FCD3D" w14:textId="209727D1" w:rsidR="0069313A" w:rsidRPr="00AE65C2" w:rsidRDefault="0069313A" w:rsidP="0069313A">
      <w:pPr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AE65C2">
        <w:rPr>
          <w:rFonts w:asciiTheme="majorHAnsi" w:hAnsiTheme="majorHAnsi"/>
          <w:b/>
        </w:rPr>
        <w:t xml:space="preserve">Wykaz </w:t>
      </w:r>
      <w:r w:rsidR="00F860E7">
        <w:rPr>
          <w:rFonts w:asciiTheme="majorHAnsi" w:hAnsiTheme="majorHAnsi"/>
          <w:b/>
        </w:rPr>
        <w:t>dostaw</w:t>
      </w:r>
      <w:r w:rsidRPr="00AE65C2">
        <w:rPr>
          <w:rFonts w:asciiTheme="majorHAnsi" w:hAnsiTheme="majorHAnsi"/>
          <w:b/>
        </w:rPr>
        <w:t xml:space="preserve"> </w:t>
      </w:r>
    </w:p>
    <w:p w14:paraId="39417354" w14:textId="1834E9AC" w:rsidR="0069313A" w:rsidRPr="00AE65C2" w:rsidRDefault="0069313A" w:rsidP="0069313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HAnsi" w:eastAsia="MyriadPro-Bold" w:hAnsiTheme="majorHAnsi"/>
          <w:b/>
          <w:i/>
          <w:color w:val="000000"/>
        </w:rPr>
      </w:pPr>
      <w:r w:rsidRPr="00AE65C2">
        <w:rPr>
          <w:rFonts w:asciiTheme="majorHAnsi" w:eastAsia="MyriadPro-Bold" w:hAnsiTheme="majorHAnsi"/>
          <w:i/>
          <w:color w:val="000000"/>
        </w:rPr>
        <w:t xml:space="preserve">Dotyczy: przetargu nieograniczonego na roboty budowlane związane z realizacją zadania pn. </w:t>
      </w:r>
      <w:r w:rsidR="002A0795" w:rsidRPr="002A0795">
        <w:rPr>
          <w:rFonts w:asciiTheme="majorHAnsi" w:hAnsiTheme="majorHAnsi"/>
          <w:i/>
        </w:rPr>
        <w:t xml:space="preserve">. </w:t>
      </w:r>
      <w:r w:rsidR="002A0795" w:rsidRPr="002A0795">
        <w:rPr>
          <w:rFonts w:asciiTheme="majorHAnsi" w:hAnsiTheme="majorHAnsi"/>
          <w:b/>
          <w:i/>
        </w:rPr>
        <w:t>„</w:t>
      </w:r>
      <w:r w:rsidR="00F860E7">
        <w:rPr>
          <w:rFonts w:asciiTheme="majorHAnsi" w:hAnsiTheme="majorHAnsi"/>
          <w:b/>
          <w:i/>
          <w:lang w:eastAsia="x-none"/>
        </w:rPr>
        <w:t>Dostawa fabrycznie nowego aparatu do oznaczania składu mleka surowego</w:t>
      </w:r>
      <w:r w:rsidR="002A0795" w:rsidRPr="002A0795">
        <w:rPr>
          <w:rFonts w:asciiTheme="majorHAnsi" w:hAnsiTheme="majorHAnsi"/>
          <w:b/>
          <w:i/>
          <w:lang w:eastAsia="x-none"/>
        </w:rPr>
        <w:t>”</w:t>
      </w:r>
    </w:p>
    <w:p w14:paraId="1EF23303" w14:textId="77777777" w:rsidR="0069313A" w:rsidRPr="00AE65C2" w:rsidRDefault="0069313A" w:rsidP="0069313A">
      <w:pPr>
        <w:autoSpaceDE w:val="0"/>
        <w:autoSpaceDN w:val="0"/>
        <w:adjustRightInd w:val="0"/>
        <w:ind w:firstLine="720"/>
        <w:jc w:val="both"/>
        <w:rPr>
          <w:rFonts w:asciiTheme="majorHAnsi" w:eastAsia="MyriadPro-Bold" w:hAnsiTheme="majorHAnsi"/>
          <w:b/>
          <w:i/>
          <w:color w:val="000000"/>
        </w:rPr>
      </w:pPr>
    </w:p>
    <w:p w14:paraId="4C9BB73B" w14:textId="69147564" w:rsidR="0069313A" w:rsidRPr="00AE65C2" w:rsidRDefault="0069313A" w:rsidP="00FB0C1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AE65C2">
        <w:rPr>
          <w:rFonts w:asciiTheme="majorHAnsi" w:hAnsiTheme="majorHAnsi"/>
        </w:rPr>
        <w:t>Działając w imieniu Wykonawcy, oświadczam, ż</w:t>
      </w:r>
      <w:r w:rsidR="00F860E7">
        <w:rPr>
          <w:rFonts w:asciiTheme="majorHAnsi" w:hAnsiTheme="majorHAnsi"/>
        </w:rPr>
        <w:t>e Wykonawca wykonał następującą dostawę</w:t>
      </w:r>
      <w:r w:rsidRPr="00AE65C2">
        <w:rPr>
          <w:rFonts w:asciiTheme="majorHAnsi" w:hAnsiTheme="majorHAnsi"/>
        </w:rPr>
        <w:t xml:space="preserve">*: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97"/>
        <w:gridCol w:w="1701"/>
        <w:gridCol w:w="1843"/>
      </w:tblGrid>
      <w:tr w:rsidR="00E70050" w:rsidRPr="00353111" w14:paraId="28EE4E89" w14:textId="77777777" w:rsidTr="00F2359A">
        <w:tc>
          <w:tcPr>
            <w:tcW w:w="534" w:type="dxa"/>
            <w:shd w:val="pct10" w:color="auto" w:fill="auto"/>
            <w:vAlign w:val="center"/>
          </w:tcPr>
          <w:p w14:paraId="0CD134AB" w14:textId="77777777" w:rsidR="00E70050" w:rsidRPr="00353111" w:rsidRDefault="00E70050" w:rsidP="0069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53111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2976" w:type="dxa"/>
            <w:shd w:val="pct10" w:color="auto" w:fill="auto"/>
            <w:vAlign w:val="center"/>
          </w:tcPr>
          <w:p w14:paraId="50DE3C9E" w14:textId="4442A162" w:rsidR="00E70050" w:rsidRPr="00353111" w:rsidRDefault="00E70050" w:rsidP="0069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Przedmiot dostawy</w:t>
            </w:r>
          </w:p>
        </w:tc>
        <w:tc>
          <w:tcPr>
            <w:tcW w:w="2297" w:type="dxa"/>
            <w:shd w:val="pct10" w:color="auto" w:fill="auto"/>
            <w:vAlign w:val="center"/>
          </w:tcPr>
          <w:p w14:paraId="78C85196" w14:textId="7A01F94B" w:rsidR="00E70050" w:rsidRPr="00353111" w:rsidRDefault="00E70050" w:rsidP="00E7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53111">
              <w:rPr>
                <w:rFonts w:asciiTheme="majorHAnsi" w:hAnsiTheme="majorHAnsi"/>
                <w:b/>
                <w:sz w:val="18"/>
                <w:szCs w:val="18"/>
              </w:rPr>
              <w:t xml:space="preserve">Wartość brutto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dostawy</w:t>
            </w:r>
          </w:p>
          <w:p w14:paraId="6207D72C" w14:textId="4B35F9DA" w:rsidR="00E70050" w:rsidRPr="00353111" w:rsidRDefault="00E70050" w:rsidP="0069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61D69F54" w14:textId="77777777" w:rsidR="00E70050" w:rsidRPr="00353111" w:rsidRDefault="00E70050" w:rsidP="0069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53111">
              <w:rPr>
                <w:rFonts w:asciiTheme="majorHAnsi" w:hAnsiTheme="majorHAnsi"/>
                <w:b/>
                <w:sz w:val="18"/>
                <w:szCs w:val="18"/>
              </w:rPr>
              <w:t>Data wykonania</w:t>
            </w:r>
          </w:p>
          <w:p w14:paraId="01AB4C63" w14:textId="2ABF62A4" w:rsidR="00E70050" w:rsidRPr="00353111" w:rsidRDefault="00E70050" w:rsidP="00353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53111">
              <w:rPr>
                <w:rFonts w:asciiTheme="majorHAnsi" w:hAnsiTheme="majorHAnsi"/>
                <w:b/>
                <w:sz w:val="18"/>
                <w:szCs w:val="18"/>
              </w:rPr>
              <w:t xml:space="preserve">od (dzień/miesiąc/rok) </w:t>
            </w:r>
            <w:r w:rsidRPr="00353111">
              <w:rPr>
                <w:rFonts w:asciiTheme="majorHAnsi" w:hAnsiTheme="majorHAnsi"/>
                <w:b/>
                <w:sz w:val="18"/>
                <w:szCs w:val="18"/>
              </w:rPr>
              <w:br/>
              <w:t>do (dzień/miesiąc/rok)</w:t>
            </w:r>
          </w:p>
        </w:tc>
        <w:tc>
          <w:tcPr>
            <w:tcW w:w="1843" w:type="dxa"/>
            <w:shd w:val="pct10" w:color="auto" w:fill="auto"/>
          </w:tcPr>
          <w:p w14:paraId="01ED35D0" w14:textId="77777777" w:rsidR="00E70050" w:rsidRPr="00353111" w:rsidRDefault="00E70050" w:rsidP="0069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53111">
              <w:rPr>
                <w:rFonts w:asciiTheme="majorHAnsi" w:hAnsiTheme="majorHAnsi"/>
                <w:b/>
                <w:sz w:val="18"/>
                <w:szCs w:val="18"/>
              </w:rPr>
              <w:t>Podmiot,</w:t>
            </w:r>
          </w:p>
          <w:p w14:paraId="04360F1C" w14:textId="727C4651" w:rsidR="00E70050" w:rsidRPr="00353111" w:rsidRDefault="00E70050" w:rsidP="00E70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53111">
              <w:rPr>
                <w:rFonts w:asciiTheme="majorHAnsi" w:hAnsiTheme="majorHAnsi"/>
                <w:b/>
                <w:sz w:val="18"/>
                <w:szCs w:val="18"/>
              </w:rPr>
              <w:t xml:space="preserve">na rzecz którego wykonano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dostawę</w:t>
            </w:r>
          </w:p>
        </w:tc>
      </w:tr>
      <w:tr w:rsidR="00E70050" w:rsidRPr="00353111" w14:paraId="4EA5CBBF" w14:textId="77777777" w:rsidTr="00F2359A">
        <w:tc>
          <w:tcPr>
            <w:tcW w:w="534" w:type="dxa"/>
          </w:tcPr>
          <w:p w14:paraId="5947B26E" w14:textId="77777777" w:rsidR="00E70050" w:rsidRPr="00353111" w:rsidRDefault="00E70050" w:rsidP="00FB0C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E94FA4B" w14:textId="77777777" w:rsidR="00E70050" w:rsidRPr="00353111" w:rsidRDefault="00E70050" w:rsidP="00FB0C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2452E69D" w14:textId="77777777" w:rsidR="00E70050" w:rsidRPr="00353111" w:rsidRDefault="00E70050" w:rsidP="00FB0C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A30A258" w14:textId="2816492D" w:rsidR="00E70050" w:rsidRPr="00353111" w:rsidRDefault="00E70050" w:rsidP="00FB0C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D0B07C" w14:textId="77777777" w:rsidR="00E70050" w:rsidRPr="00353111" w:rsidRDefault="00E70050" w:rsidP="00FB0C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80EE64C" w14:textId="77777777" w:rsidR="00E70050" w:rsidRPr="00353111" w:rsidRDefault="00E70050" w:rsidP="00FB0C1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A3FD93F" w14:textId="091C91E9" w:rsidR="0069313A" w:rsidRDefault="0069313A" w:rsidP="00FB0C11">
      <w:pPr>
        <w:jc w:val="both"/>
        <w:rPr>
          <w:rFonts w:asciiTheme="majorHAnsi" w:hAnsiTheme="majorHAnsi"/>
        </w:rPr>
      </w:pPr>
      <w:r w:rsidRPr="00AE65C2">
        <w:rPr>
          <w:rFonts w:asciiTheme="majorHAnsi" w:hAnsiTheme="majorHAnsi"/>
        </w:rPr>
        <w:t xml:space="preserve">* należy załączyć dowody określające, czy </w:t>
      </w:r>
      <w:r w:rsidR="00E70050">
        <w:rPr>
          <w:rFonts w:asciiTheme="majorHAnsi" w:hAnsiTheme="majorHAnsi"/>
        </w:rPr>
        <w:t>dostawy</w:t>
      </w:r>
      <w:r w:rsidRPr="00AE65C2">
        <w:rPr>
          <w:rFonts w:asciiTheme="majorHAnsi" w:hAnsiTheme="majorHAnsi"/>
        </w:rPr>
        <w:t xml:space="preserve"> zostały wykonane należycie, w szczególności informacje o tym, czy roboty zostały wykonane zgodnie z przepisami prawa budowlanego i prawidłowo ukończone (np. referencje bądź inne dokumenty wystawione przez podmiot, na rzecz którego roboty budowlane były wykonywane)</w:t>
      </w:r>
    </w:p>
    <w:p w14:paraId="4E7DEC2D" w14:textId="77777777" w:rsidR="00FB0C11" w:rsidRDefault="00FB0C11" w:rsidP="0069313A">
      <w:pPr>
        <w:spacing w:after="0"/>
        <w:rPr>
          <w:rFonts w:asciiTheme="majorHAnsi" w:hAnsiTheme="majorHAnsi"/>
          <w:b/>
          <w:i/>
        </w:rPr>
      </w:pPr>
    </w:p>
    <w:p w14:paraId="4FDA4D38" w14:textId="77777777" w:rsidR="00AE65C2" w:rsidRPr="002A0795" w:rsidRDefault="002A0795" w:rsidP="0069313A">
      <w:pPr>
        <w:spacing w:after="0"/>
        <w:rPr>
          <w:rFonts w:asciiTheme="majorHAnsi" w:hAnsiTheme="majorHAnsi"/>
          <w:b/>
        </w:rPr>
      </w:pPr>
      <w:r w:rsidRPr="002A0795">
        <w:rPr>
          <w:rFonts w:asciiTheme="majorHAnsi" w:hAnsiTheme="majorHAnsi"/>
          <w:b/>
          <w:i/>
        </w:rPr>
        <w:t>Oświadczenie należy podpisać kwalifikowanym podpisem elektronicznym</w:t>
      </w:r>
    </w:p>
    <w:p w14:paraId="5782BEB0" w14:textId="77777777" w:rsidR="00F2359A" w:rsidRDefault="00F2359A">
      <w:pPr>
        <w:spacing w:after="0" w:line="240" w:lineRule="auto"/>
        <w:rPr>
          <w:rFonts w:asciiTheme="majorHAnsi" w:hAnsiTheme="majorHAnsi"/>
          <w:b/>
          <w:color w:val="21798E"/>
        </w:rPr>
      </w:pPr>
      <w:bookmarkStart w:id="14" w:name="_Toc466885927"/>
      <w:r>
        <w:rPr>
          <w:rFonts w:asciiTheme="majorHAnsi" w:hAnsiTheme="majorHAnsi"/>
        </w:rPr>
        <w:br w:type="page"/>
      </w:r>
    </w:p>
    <w:p w14:paraId="68A39EBA" w14:textId="40793E58" w:rsidR="00390070" w:rsidRPr="00F2359A" w:rsidRDefault="0069313A" w:rsidP="0069313A">
      <w:pPr>
        <w:pStyle w:val="Nagwek1"/>
        <w:spacing w:before="0"/>
        <w:rPr>
          <w:rFonts w:asciiTheme="majorHAnsi" w:hAnsiTheme="majorHAnsi"/>
          <w:color w:val="auto"/>
          <w:sz w:val="22"/>
          <w:szCs w:val="22"/>
          <w:lang w:val="pl-PL"/>
        </w:rPr>
      </w:pPr>
      <w:r w:rsidRPr="00390070">
        <w:rPr>
          <w:rFonts w:asciiTheme="majorHAnsi" w:hAnsiTheme="majorHAnsi"/>
          <w:color w:val="auto"/>
          <w:sz w:val="22"/>
          <w:szCs w:val="22"/>
        </w:rPr>
        <w:lastRenderedPageBreak/>
        <w:t xml:space="preserve">Załącznik nr </w:t>
      </w:r>
      <w:r w:rsidRPr="00390070">
        <w:rPr>
          <w:rFonts w:asciiTheme="majorHAnsi" w:hAnsiTheme="majorHAnsi"/>
          <w:color w:val="auto"/>
          <w:sz w:val="22"/>
          <w:szCs w:val="22"/>
          <w:lang w:val="pl-PL"/>
        </w:rPr>
        <w:t>5</w:t>
      </w:r>
      <w:r w:rsidRPr="00390070">
        <w:rPr>
          <w:rFonts w:asciiTheme="majorHAnsi" w:hAnsiTheme="majorHAnsi"/>
          <w:color w:val="auto"/>
          <w:sz w:val="22"/>
          <w:szCs w:val="22"/>
        </w:rPr>
        <w:t xml:space="preserve"> </w:t>
      </w:r>
      <w:bookmarkEnd w:id="14"/>
      <w:r w:rsidR="00F2359A">
        <w:rPr>
          <w:rFonts w:asciiTheme="majorHAnsi" w:hAnsiTheme="majorHAnsi"/>
          <w:color w:val="auto"/>
          <w:sz w:val="22"/>
          <w:szCs w:val="22"/>
          <w:lang w:val="pl-PL"/>
        </w:rPr>
        <w:t>do SIWZ - Projekt Umowy</w:t>
      </w:r>
    </w:p>
    <w:p w14:paraId="585095AD" w14:textId="77777777" w:rsidR="00E70050" w:rsidRDefault="00E70050" w:rsidP="00E70050"/>
    <w:p w14:paraId="3C767F20" w14:textId="77777777" w:rsidR="00E70050" w:rsidRPr="00932C21" w:rsidRDefault="00E70050" w:rsidP="00E70050">
      <w:pPr>
        <w:tabs>
          <w:tab w:val="left" w:pos="7101"/>
        </w:tabs>
        <w:jc w:val="center"/>
        <w:rPr>
          <w:rFonts w:cs="Arial"/>
          <w:color w:val="000000"/>
          <w:spacing w:val="6"/>
        </w:rPr>
      </w:pPr>
      <w:r w:rsidRPr="00932C21">
        <w:rPr>
          <w:rFonts w:cs="Arial"/>
          <w:color w:val="000000"/>
          <w:spacing w:val="6"/>
        </w:rPr>
        <w:t>Umowa nr………………..</w:t>
      </w:r>
    </w:p>
    <w:p w14:paraId="28F7B522" w14:textId="77777777" w:rsidR="00E70050" w:rsidRPr="00932C21" w:rsidRDefault="00E70050" w:rsidP="00E70050">
      <w:pPr>
        <w:tabs>
          <w:tab w:val="left" w:pos="7101"/>
        </w:tabs>
        <w:jc w:val="center"/>
        <w:rPr>
          <w:rFonts w:cs="Arial"/>
          <w:color w:val="000000"/>
          <w:spacing w:val="6"/>
        </w:rPr>
      </w:pPr>
      <w:r w:rsidRPr="00932C21">
        <w:rPr>
          <w:rFonts w:cs="Arial"/>
          <w:color w:val="000000"/>
          <w:spacing w:val="6"/>
        </w:rPr>
        <w:t>zawarta w Warszawie w dniu ……….</w:t>
      </w:r>
    </w:p>
    <w:p w14:paraId="41ECB045" w14:textId="77777777" w:rsidR="00E70050" w:rsidRDefault="00E70050" w:rsidP="00E70050">
      <w:pPr>
        <w:tabs>
          <w:tab w:val="left" w:pos="0"/>
        </w:tabs>
        <w:overflowPunct w:val="0"/>
        <w:spacing w:line="360" w:lineRule="auto"/>
        <w:jc w:val="both"/>
      </w:pPr>
    </w:p>
    <w:p w14:paraId="30331585" w14:textId="1C2A5B29" w:rsidR="00E70050" w:rsidRPr="00F061FF" w:rsidRDefault="00E70050" w:rsidP="00E70050">
      <w:pPr>
        <w:spacing w:line="360" w:lineRule="auto"/>
        <w:jc w:val="both"/>
      </w:pPr>
      <w:r w:rsidRPr="00F061FF">
        <w:t>Niniejsza umowa została zawarta w wyniku udzielenia zamówienia publicznego w trybie przetargu nieograniczonego, zgodnie z art. 39 ustawy z dnia 29 stycznia 2004 r. - Prawo zamówień́ publicznych (</w:t>
      </w:r>
      <w:r w:rsidR="00E44836" w:rsidRPr="009B5E5F">
        <w:t>Dz. U. z 2019 r. poz. 1843 oraz z 2020 r. poz. 1086</w:t>
      </w:r>
      <w:r w:rsidR="00E44836" w:rsidRPr="00CA3B87">
        <w:rPr>
          <w:lang w:eastAsia="en-US"/>
        </w:rPr>
        <w:t>)</w:t>
      </w:r>
      <w:r w:rsidR="00E44836">
        <w:rPr>
          <w:lang w:eastAsia="en-US"/>
        </w:rPr>
        <w:t xml:space="preserve"> </w:t>
      </w:r>
      <w:r w:rsidRPr="00F061FF">
        <w:t xml:space="preserve">na Dostawę fabrycznie nowego aparatu do oznaczania </w:t>
      </w:r>
      <w:r w:rsidR="00E44836">
        <w:t xml:space="preserve">składu mleka surowego. </w:t>
      </w:r>
    </w:p>
    <w:p w14:paraId="32CD499D" w14:textId="77777777" w:rsidR="00E70050" w:rsidRDefault="00E70050" w:rsidP="00E70050">
      <w:pPr>
        <w:ind w:left="-180"/>
        <w:jc w:val="center"/>
        <w:rPr>
          <w:rFonts w:ascii="Georgia" w:hAnsi="Georgia"/>
          <w:b/>
          <w:bCs/>
          <w:color w:val="000000"/>
        </w:rPr>
      </w:pPr>
    </w:p>
    <w:p w14:paraId="088DCBA7" w14:textId="77777777" w:rsidR="00E70050" w:rsidRPr="0094750D" w:rsidRDefault="00E70050" w:rsidP="00E70050">
      <w:pPr>
        <w:spacing w:line="360" w:lineRule="auto"/>
        <w:jc w:val="both"/>
        <w:rPr>
          <w:color w:val="000000"/>
        </w:rPr>
      </w:pPr>
      <w:r w:rsidRPr="0094750D">
        <w:rPr>
          <w:color w:val="000000"/>
        </w:rPr>
        <w:t xml:space="preserve">pomiędzy Krajowym Centrum Hodowli Zwierząt, </w:t>
      </w:r>
      <w:r>
        <w:rPr>
          <w:color w:val="000000"/>
        </w:rPr>
        <w:t xml:space="preserve">z siedzibą przy ul. Sokołowskiej 3, </w:t>
      </w:r>
      <w:r>
        <w:rPr>
          <w:color w:val="000000"/>
        </w:rPr>
        <w:br/>
        <w:t xml:space="preserve">01-142 Warszawa </w:t>
      </w:r>
      <w:r w:rsidRPr="0094750D">
        <w:rPr>
          <w:color w:val="000000"/>
        </w:rPr>
        <w:t xml:space="preserve">zwanym dalej „Zamawiającym”……………., w imieniu którego działa </w:t>
      </w:r>
      <w:r w:rsidRPr="00376D40">
        <w:rPr>
          <w:color w:val="000000"/>
        </w:rPr>
        <w:t>……………………………………………</w:t>
      </w:r>
      <w:r w:rsidRPr="0094750D">
        <w:rPr>
          <w:b/>
          <w:bCs/>
          <w:color w:val="000000"/>
        </w:rPr>
        <w:t xml:space="preserve"> </w:t>
      </w:r>
    </w:p>
    <w:p w14:paraId="42CA8150" w14:textId="77777777" w:rsidR="00E70050" w:rsidRPr="0094750D" w:rsidRDefault="00E70050" w:rsidP="00E70050">
      <w:pPr>
        <w:jc w:val="both"/>
        <w:rPr>
          <w:color w:val="000000"/>
        </w:rPr>
      </w:pPr>
    </w:p>
    <w:p w14:paraId="6DCFA404" w14:textId="77777777" w:rsidR="00E70050" w:rsidRPr="0094750D" w:rsidRDefault="00E70050" w:rsidP="00E70050">
      <w:pPr>
        <w:jc w:val="both"/>
        <w:rPr>
          <w:color w:val="000000"/>
        </w:rPr>
      </w:pPr>
      <w:r w:rsidRPr="0094750D">
        <w:rPr>
          <w:color w:val="000000"/>
        </w:rPr>
        <w:t>a firmą............................................................................................................................................</w:t>
      </w:r>
    </w:p>
    <w:p w14:paraId="51D41202" w14:textId="77777777" w:rsidR="00E70050" w:rsidRPr="0094750D" w:rsidRDefault="00E70050" w:rsidP="00E70050">
      <w:pPr>
        <w:ind w:left="-180"/>
        <w:jc w:val="both"/>
        <w:rPr>
          <w:color w:val="000000"/>
        </w:rPr>
      </w:pPr>
    </w:p>
    <w:p w14:paraId="4FC3A793" w14:textId="77777777" w:rsidR="00E70050" w:rsidRPr="0094750D" w:rsidRDefault="00E70050" w:rsidP="00E70050">
      <w:pPr>
        <w:spacing w:line="360" w:lineRule="auto"/>
        <w:jc w:val="both"/>
        <w:rPr>
          <w:color w:val="000000"/>
        </w:rPr>
      </w:pPr>
      <w:r w:rsidRPr="0094750D">
        <w:rPr>
          <w:color w:val="000000"/>
        </w:rPr>
        <w:t xml:space="preserve">będącym płatnikiem VAT, nr NIP …………, REGON………….zwanym dalej </w:t>
      </w:r>
      <w:r>
        <w:rPr>
          <w:color w:val="000000"/>
        </w:rPr>
        <w:t>„</w:t>
      </w:r>
      <w:r w:rsidRPr="00DD17E7">
        <w:rPr>
          <w:bCs/>
          <w:color w:val="000000"/>
        </w:rPr>
        <w:t>Wykonawcą</w:t>
      </w:r>
      <w:r>
        <w:rPr>
          <w:bCs/>
          <w:color w:val="000000"/>
        </w:rPr>
        <w:t>”</w:t>
      </w:r>
      <w:r w:rsidRPr="00DD17E7">
        <w:rPr>
          <w:bCs/>
          <w:color w:val="000000"/>
        </w:rPr>
        <w:t>,</w:t>
      </w:r>
      <w:r w:rsidRPr="0094750D">
        <w:rPr>
          <w:b/>
          <w:bCs/>
          <w:color w:val="000000"/>
        </w:rPr>
        <w:t xml:space="preserve"> </w:t>
      </w:r>
      <w:r w:rsidRPr="0094750D">
        <w:rPr>
          <w:color w:val="000000"/>
        </w:rPr>
        <w:t>reprezentowanym przez:………………....................................................................................…</w:t>
      </w:r>
    </w:p>
    <w:p w14:paraId="20008BDE" w14:textId="77777777" w:rsidR="00E70050" w:rsidRPr="0094750D" w:rsidRDefault="00E70050" w:rsidP="00E70050"/>
    <w:p w14:paraId="500298D7" w14:textId="77777777" w:rsidR="00E70050" w:rsidRPr="00932C21" w:rsidRDefault="00E70050" w:rsidP="00E70050">
      <w:pPr>
        <w:jc w:val="center"/>
        <w:rPr>
          <w:b/>
        </w:rPr>
      </w:pPr>
      <w:r w:rsidRPr="00932C21">
        <w:rPr>
          <w:b/>
        </w:rPr>
        <w:t>§1</w:t>
      </w:r>
    </w:p>
    <w:p w14:paraId="0EAE5E1B" w14:textId="77777777" w:rsidR="00E70050" w:rsidRDefault="00E70050" w:rsidP="00E70050">
      <w:pPr>
        <w:tabs>
          <w:tab w:val="left" w:pos="0"/>
        </w:tabs>
        <w:jc w:val="center"/>
        <w:rPr>
          <w:b/>
        </w:rPr>
      </w:pPr>
      <w:r w:rsidRPr="00932C21">
        <w:rPr>
          <w:b/>
        </w:rPr>
        <w:t>Przedmiot umowy</w:t>
      </w:r>
    </w:p>
    <w:p w14:paraId="525CD7CC" w14:textId="77777777" w:rsidR="00E70050" w:rsidRPr="00932C21" w:rsidRDefault="00E70050" w:rsidP="00E70050">
      <w:pPr>
        <w:tabs>
          <w:tab w:val="left" w:pos="0"/>
        </w:tabs>
        <w:jc w:val="center"/>
        <w:rPr>
          <w:b/>
        </w:rPr>
      </w:pPr>
    </w:p>
    <w:p w14:paraId="4ECF8A78" w14:textId="359E21FC" w:rsidR="00E70050" w:rsidRPr="00932C21" w:rsidRDefault="00E70050" w:rsidP="00E70050">
      <w:pPr>
        <w:widowControl w:val="0"/>
        <w:numPr>
          <w:ilvl w:val="0"/>
          <w:numId w:val="6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 xml:space="preserve">Przedmiotem umowy jest </w:t>
      </w:r>
      <w:r w:rsidRPr="00E87BCA">
        <w:t>dostawa fabrycznie nowego</w:t>
      </w:r>
      <w:r>
        <w:t>, kompletnego i gotowego do pracy</w:t>
      </w:r>
      <w:r w:rsidRPr="00E87BCA">
        <w:t xml:space="preserve"> aparatu do oznaczania </w:t>
      </w:r>
      <w:r w:rsidRPr="00236587">
        <w:t>składu mleka surowego</w:t>
      </w:r>
      <w:r w:rsidRPr="00E87BCA">
        <w:t xml:space="preserve"> wraz z niezbędnymi odczynnikami pozwalającymi na wykonanie </w:t>
      </w:r>
      <w:r w:rsidRPr="00236587">
        <w:t>100 000 prób</w:t>
      </w:r>
      <w:r w:rsidRPr="00E87BCA">
        <w:t>, do wskazanego przez Zamawiającego pomieszczenia na terenie</w:t>
      </w:r>
      <w:r>
        <w:t xml:space="preserve"> Laboratorium Oceny Mleka Krajowego Centrum Hodowli Zwierząt Laboratorium Referencyjnego z</w:t>
      </w:r>
      <w:r w:rsidR="00F2359A">
        <w:t> </w:t>
      </w:r>
      <w:r>
        <w:t>siedzibą w Parzniewie przy ul. Przyszłości 1.</w:t>
      </w:r>
    </w:p>
    <w:p w14:paraId="0B0003E0" w14:textId="36025134" w:rsidR="00F2359A" w:rsidRDefault="00E70050" w:rsidP="00E70050">
      <w:pPr>
        <w:widowControl w:val="0"/>
        <w:numPr>
          <w:ilvl w:val="0"/>
          <w:numId w:val="6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>
        <w:t>Zadaniem W</w:t>
      </w:r>
      <w:r w:rsidRPr="00E87BCA">
        <w:t xml:space="preserve">ykonawcy będzie dostawa, rozładunek, </w:t>
      </w:r>
      <w:r w:rsidRPr="00236587">
        <w:t>montaż i uruchomienie</w:t>
      </w:r>
      <w:r w:rsidRPr="00E87BCA">
        <w:t xml:space="preserve">, przetestowanie dostarczanego urządzenia oraz przeszkolenie pracowników Zamawiającego z jego obsługi. </w:t>
      </w:r>
      <w:r>
        <w:t>Wykonawca zobowiązuje się do pomocy w przeprowadzeniu, udokumentowaniu walidacji aparatu oraz do uczestnictwa przy przeprowadzeniu walidacji. Wykonawca przy uruchamianiu aparatu oszacuje również niepewność</w:t>
      </w:r>
      <w:r w:rsidRPr="002A4837">
        <w:t xml:space="preserve"> </w:t>
      </w:r>
      <w:r>
        <w:t xml:space="preserve">co </w:t>
      </w:r>
      <w:r w:rsidRPr="002A4837">
        <w:t>do wyniku badania</w:t>
      </w:r>
      <w:r>
        <w:t>.</w:t>
      </w:r>
    </w:p>
    <w:p w14:paraId="11F20CF0" w14:textId="77777777" w:rsidR="00F2359A" w:rsidRDefault="00F2359A">
      <w:pPr>
        <w:spacing w:after="0" w:line="240" w:lineRule="auto"/>
      </w:pPr>
      <w:r>
        <w:br w:type="page"/>
      </w:r>
    </w:p>
    <w:p w14:paraId="1AA15988" w14:textId="77777777" w:rsidR="00E70050" w:rsidRPr="00932C21" w:rsidRDefault="00E70050" w:rsidP="00E70050">
      <w:pPr>
        <w:widowControl w:val="0"/>
        <w:numPr>
          <w:ilvl w:val="0"/>
          <w:numId w:val="6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lastRenderedPageBreak/>
        <w:t>Wykonawca wraz z urządzeniami dostarczy wszelkie niezbędne dokumenty do korzystania ze sprzętu, w tym instrukcje obsługi w j</w:t>
      </w:r>
      <w:r w:rsidRPr="00932C21">
        <w:rPr>
          <w:rFonts w:hint="eastAsia"/>
        </w:rPr>
        <w:t>ę</w:t>
      </w:r>
      <w:r w:rsidRPr="00932C21">
        <w:t>zyku polskim.</w:t>
      </w:r>
    </w:p>
    <w:p w14:paraId="3AF46FE0" w14:textId="77777777" w:rsidR="00E70050" w:rsidRPr="00932C21" w:rsidRDefault="00E70050" w:rsidP="00E70050">
      <w:pPr>
        <w:widowControl w:val="0"/>
        <w:numPr>
          <w:ilvl w:val="0"/>
          <w:numId w:val="6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Szczegółowy opis przedmiotu umowy (zamówienia) stanowi Załącznik nr 1 do niniejszej umowy.</w:t>
      </w:r>
    </w:p>
    <w:p w14:paraId="54CAED3C" w14:textId="73E60EB1" w:rsidR="00E70050" w:rsidRPr="00E44836" w:rsidRDefault="00E70050" w:rsidP="00E44836">
      <w:pPr>
        <w:widowControl w:val="0"/>
        <w:numPr>
          <w:ilvl w:val="0"/>
          <w:numId w:val="6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 xml:space="preserve">Oferta Wykonawcy stanowi Załącznik </w:t>
      </w:r>
      <w:r w:rsidR="00F2359A">
        <w:t>n</w:t>
      </w:r>
      <w:r w:rsidRPr="00932C21">
        <w:t>r 2 do umowy.</w:t>
      </w:r>
    </w:p>
    <w:p w14:paraId="07FBFBBB" w14:textId="77777777" w:rsidR="00E70050" w:rsidRDefault="00E70050" w:rsidP="00E70050">
      <w:pPr>
        <w:jc w:val="center"/>
        <w:rPr>
          <w:b/>
        </w:rPr>
      </w:pPr>
    </w:p>
    <w:p w14:paraId="68F4DBBF" w14:textId="77777777" w:rsidR="00E70050" w:rsidRPr="00932C21" w:rsidRDefault="00E70050" w:rsidP="00E70050">
      <w:pPr>
        <w:jc w:val="center"/>
        <w:rPr>
          <w:b/>
        </w:rPr>
      </w:pPr>
      <w:r w:rsidRPr="00932C21">
        <w:rPr>
          <w:b/>
        </w:rPr>
        <w:t>§ 2</w:t>
      </w:r>
    </w:p>
    <w:p w14:paraId="149F0BAD" w14:textId="77777777" w:rsidR="00E70050" w:rsidRDefault="00E70050" w:rsidP="00E70050">
      <w:pPr>
        <w:jc w:val="center"/>
        <w:rPr>
          <w:b/>
        </w:rPr>
      </w:pPr>
      <w:r w:rsidRPr="00932C21">
        <w:rPr>
          <w:b/>
        </w:rPr>
        <w:t>Termin i warunki realizacji umowy</w:t>
      </w:r>
    </w:p>
    <w:p w14:paraId="348FA4CB" w14:textId="77777777" w:rsidR="00E70050" w:rsidRPr="00932C21" w:rsidRDefault="00E70050" w:rsidP="00E70050">
      <w:pPr>
        <w:jc w:val="center"/>
        <w:rPr>
          <w:b/>
        </w:rPr>
      </w:pPr>
    </w:p>
    <w:p w14:paraId="05B1DB63" w14:textId="5AACA739" w:rsidR="00E70050" w:rsidRPr="00932C21" w:rsidRDefault="00E70050" w:rsidP="00E70050">
      <w:pPr>
        <w:widowControl w:val="0"/>
        <w:numPr>
          <w:ilvl w:val="0"/>
          <w:numId w:val="7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 xml:space="preserve">Wykonawca dostarczy sprzęt, na własny koszt i ryzyko w miejsce wskazane przez Zamawiającego w terminie </w:t>
      </w:r>
      <w:r w:rsidR="00E44836">
        <w:t xml:space="preserve">10 </w:t>
      </w:r>
      <w:r>
        <w:t>tygodni</w:t>
      </w:r>
      <w:r w:rsidRPr="00932C21">
        <w:t xml:space="preserve"> od daty zawarcia umowy.</w:t>
      </w:r>
    </w:p>
    <w:p w14:paraId="133A1E10" w14:textId="77777777" w:rsidR="00E70050" w:rsidRPr="00932C21" w:rsidRDefault="00E70050" w:rsidP="00E70050">
      <w:pPr>
        <w:widowControl w:val="0"/>
        <w:numPr>
          <w:ilvl w:val="0"/>
          <w:numId w:val="7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Jeżeli w wyniku sprawdzenia dostarczonego sprzętu Zamawiający stwierdzi wady i niezgodność z wymaganiami, Wykonawca zobowiązuje się do dostarczenia sprzętu zgodnego z wymaganiami, nie później niż w terminie 7 dni roboczych od dnia zgłoszenia uwag.</w:t>
      </w:r>
    </w:p>
    <w:p w14:paraId="37A00F06" w14:textId="77777777" w:rsidR="00E70050" w:rsidRPr="00932C21" w:rsidRDefault="00E70050" w:rsidP="00E70050">
      <w:pPr>
        <w:widowControl w:val="0"/>
        <w:numPr>
          <w:ilvl w:val="0"/>
          <w:numId w:val="7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 xml:space="preserve">Wykonanie przedmiotu Umowy zostanie potwierdzone poprzez podpisanie przez przedstawicieli Zamawiającego protokołu odbioru </w:t>
      </w:r>
      <w:r>
        <w:t>-</w:t>
      </w:r>
      <w:r w:rsidRPr="00932C21">
        <w:t xml:space="preserve"> załącznik 3 do niniejszej umowy. </w:t>
      </w:r>
    </w:p>
    <w:p w14:paraId="126D3066" w14:textId="77777777" w:rsidR="00E70050" w:rsidRPr="00932C21" w:rsidRDefault="00E70050" w:rsidP="00E70050">
      <w:pPr>
        <w:widowControl w:val="0"/>
        <w:numPr>
          <w:ilvl w:val="0"/>
          <w:numId w:val="7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Wykonawca oświadcza, że Zamawiający wskutek zawarcia umowy jest upoważniony do korzystania z dostarczonego przez Wykonawcę sprzętu, w szczególności z zainstalowanego w nim oprogramowania. Dostawa obejmuje również dostarczenie licencji do oprogramowania zainstalowanym sprzęcie.</w:t>
      </w:r>
    </w:p>
    <w:p w14:paraId="01E67D05" w14:textId="77777777" w:rsidR="00E70050" w:rsidRPr="00932C21" w:rsidRDefault="00E70050" w:rsidP="00E70050">
      <w:pPr>
        <w:widowControl w:val="0"/>
        <w:numPr>
          <w:ilvl w:val="0"/>
          <w:numId w:val="7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Wykonawca zobowiązuje się uzgodnić z Zamawiającym termin dostawy z wyprzedzeniem co najmniej 3 dniowym.</w:t>
      </w:r>
    </w:p>
    <w:p w14:paraId="0256D2A1" w14:textId="77777777" w:rsidR="00E70050" w:rsidRDefault="00E70050" w:rsidP="00E70050">
      <w:pPr>
        <w:tabs>
          <w:tab w:val="left" w:pos="0"/>
        </w:tabs>
        <w:ind w:left="284"/>
        <w:rPr>
          <w:rFonts w:ascii="Georgia" w:hAnsi="Georgia"/>
          <w:sz w:val="20"/>
          <w:szCs w:val="20"/>
        </w:rPr>
      </w:pPr>
    </w:p>
    <w:p w14:paraId="57DB2B9A" w14:textId="77777777" w:rsidR="00E70050" w:rsidRPr="00932C21" w:rsidRDefault="00E70050" w:rsidP="00E70050">
      <w:pPr>
        <w:jc w:val="center"/>
        <w:rPr>
          <w:b/>
        </w:rPr>
      </w:pPr>
      <w:r w:rsidRPr="00932C21">
        <w:rPr>
          <w:b/>
        </w:rPr>
        <w:t>§ 3</w:t>
      </w:r>
    </w:p>
    <w:p w14:paraId="0E249DDE" w14:textId="77777777" w:rsidR="00E70050" w:rsidRDefault="00E70050" w:rsidP="00E70050">
      <w:pPr>
        <w:jc w:val="center"/>
        <w:rPr>
          <w:b/>
        </w:rPr>
      </w:pPr>
      <w:r w:rsidRPr="00932C21">
        <w:rPr>
          <w:b/>
        </w:rPr>
        <w:t>Wynagrodzenie</w:t>
      </w:r>
    </w:p>
    <w:p w14:paraId="2DC90133" w14:textId="77777777" w:rsidR="00E70050" w:rsidRPr="00932C21" w:rsidRDefault="00E70050" w:rsidP="00E70050">
      <w:pPr>
        <w:jc w:val="center"/>
        <w:rPr>
          <w:b/>
        </w:rPr>
      </w:pPr>
    </w:p>
    <w:p w14:paraId="133FDA2C" w14:textId="77777777" w:rsidR="00E70050" w:rsidRPr="00932C21" w:rsidRDefault="00E70050" w:rsidP="00E70050">
      <w:pPr>
        <w:widowControl w:val="0"/>
        <w:numPr>
          <w:ilvl w:val="0"/>
          <w:numId w:val="8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Strony ustalają cenę przedmiotu umowy, określoną w formularzu oferty stanowiącym Załącznik nr</w:t>
      </w:r>
      <w:r>
        <w:t> </w:t>
      </w:r>
      <w:r w:rsidRPr="00932C21">
        <w:t>2 do niniejszej umowy, na kwotę brutto (netto + obowiązujący podatek VAT) w wysokości ………….…… (słownie: ……………………………………………………….. )</w:t>
      </w:r>
    </w:p>
    <w:p w14:paraId="13A178E4" w14:textId="77777777" w:rsidR="00E70050" w:rsidRPr="00932C21" w:rsidRDefault="00E70050" w:rsidP="00E70050">
      <w:pPr>
        <w:tabs>
          <w:tab w:val="left" w:pos="0"/>
        </w:tabs>
        <w:spacing w:line="360" w:lineRule="auto"/>
        <w:ind w:left="284"/>
        <w:jc w:val="both"/>
      </w:pPr>
      <w:r w:rsidRPr="00932C21">
        <w:t>w tym: wartość netto …………….. (słownie: ………………………………….. )</w:t>
      </w:r>
    </w:p>
    <w:p w14:paraId="34A7916E" w14:textId="77777777" w:rsidR="00E70050" w:rsidRPr="00932C21" w:rsidRDefault="00E70050" w:rsidP="00E70050">
      <w:pPr>
        <w:tabs>
          <w:tab w:val="left" w:pos="0"/>
        </w:tabs>
        <w:spacing w:line="360" w:lineRule="auto"/>
        <w:ind w:left="284"/>
        <w:jc w:val="both"/>
      </w:pPr>
      <w:r w:rsidRPr="00932C21">
        <w:t>należny podatek VAT (zgodnie z obowiązującymi przepisami) w wysokości: …… %</w:t>
      </w:r>
    </w:p>
    <w:p w14:paraId="1B82F132" w14:textId="2E04F91D" w:rsidR="00F2359A" w:rsidRDefault="00E70050" w:rsidP="00E70050">
      <w:pPr>
        <w:tabs>
          <w:tab w:val="left" w:pos="0"/>
        </w:tabs>
        <w:spacing w:line="360" w:lineRule="auto"/>
        <w:ind w:left="284"/>
        <w:jc w:val="both"/>
      </w:pPr>
      <w:r w:rsidRPr="00932C21">
        <w:t>tj. ………….. (słownie: ……</w:t>
      </w:r>
      <w:r>
        <w:t>…</w:t>
      </w:r>
      <w:r w:rsidRPr="00932C21">
        <w:t>…………………………………………………………….. )</w:t>
      </w:r>
    </w:p>
    <w:p w14:paraId="0FD5A9A0" w14:textId="77777777" w:rsidR="00F2359A" w:rsidRDefault="00F2359A">
      <w:pPr>
        <w:spacing w:after="0" w:line="240" w:lineRule="auto"/>
      </w:pPr>
      <w:r>
        <w:br w:type="page"/>
      </w:r>
    </w:p>
    <w:p w14:paraId="096BC28A" w14:textId="77777777" w:rsidR="00E70050" w:rsidRPr="00932C21" w:rsidRDefault="00E70050" w:rsidP="00E70050">
      <w:pPr>
        <w:widowControl w:val="0"/>
        <w:numPr>
          <w:ilvl w:val="0"/>
          <w:numId w:val="8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lastRenderedPageBreak/>
        <w:t>Cena zawiera wszelkie koszty związane z realizacją zamówienia, a w szczególności koszty i opłaty związane z dostarczeniem przedmiotu umowy, transportu i dokumentacji niezbędnej do normalnego użytkowania, jest niezmienna do końca realizacji przedmiotu umowy.</w:t>
      </w:r>
    </w:p>
    <w:p w14:paraId="0612E487" w14:textId="77777777" w:rsidR="00E70050" w:rsidRPr="00932C21" w:rsidRDefault="00E70050" w:rsidP="00E70050">
      <w:pPr>
        <w:widowControl w:val="0"/>
        <w:numPr>
          <w:ilvl w:val="0"/>
          <w:numId w:val="8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 xml:space="preserve">Podstawą płatności będzie wystawiona przez Wykonawcę faktura VAT. Wykonawca wystawi fakturę po podpisaniu protokołu odbioru przez osoby uprawnione ze strony Zamawiającego. Odbiór sprzętu nastąpi po dostarczeniu sprzętu i odbiorze przez Zamawiającego dokumentacji niezbędnej do normalnego użytkowania. </w:t>
      </w:r>
    </w:p>
    <w:p w14:paraId="1DD5D1F5" w14:textId="77777777" w:rsidR="00E70050" w:rsidRPr="00932C21" w:rsidRDefault="00E70050" w:rsidP="00E70050">
      <w:pPr>
        <w:widowControl w:val="0"/>
        <w:numPr>
          <w:ilvl w:val="0"/>
          <w:numId w:val="8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Fakturę należy wystawić na: ………………………………………………………</w:t>
      </w:r>
    </w:p>
    <w:p w14:paraId="2EE45F59" w14:textId="77777777" w:rsidR="00E70050" w:rsidRDefault="00E70050" w:rsidP="00E70050">
      <w:pPr>
        <w:widowControl w:val="0"/>
        <w:numPr>
          <w:ilvl w:val="0"/>
          <w:numId w:val="8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Wynagrodzenie, o którym mowa w ust. 1, będzie płatne przelewem bankowym na rachunek bankowy Wykonawcy wskazany na fakturze VAT, w terminie 21 dni od daty doręczenia do siedziby Zamawiającego prawidłowo wystawionej faktury VAT.</w:t>
      </w:r>
    </w:p>
    <w:p w14:paraId="225979F8" w14:textId="77777777" w:rsidR="00E70050" w:rsidRPr="00932C21" w:rsidRDefault="00E70050" w:rsidP="00E70050">
      <w:pPr>
        <w:widowControl w:val="0"/>
        <w:numPr>
          <w:ilvl w:val="0"/>
          <w:numId w:val="8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Za dzień zapłaty uważa się dzień obciążenia rachunku bankowego Zamawiającego.</w:t>
      </w:r>
    </w:p>
    <w:p w14:paraId="5DA8EE4B" w14:textId="77777777" w:rsidR="00E70050" w:rsidRPr="00932C21" w:rsidRDefault="00E70050" w:rsidP="00E70050">
      <w:pPr>
        <w:widowControl w:val="0"/>
        <w:numPr>
          <w:ilvl w:val="0"/>
          <w:numId w:val="8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Zamawiający jest uprawniony do potrącenia kar umownych z wynagrodzenia należnego Wykonawcy.</w:t>
      </w:r>
    </w:p>
    <w:p w14:paraId="34CA8CDD" w14:textId="77777777" w:rsidR="00E70050" w:rsidRPr="00932C21" w:rsidRDefault="00E70050" w:rsidP="00E70050">
      <w:pPr>
        <w:widowControl w:val="0"/>
        <w:numPr>
          <w:ilvl w:val="0"/>
          <w:numId w:val="8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Wykonawca bez zgody Zamawiającego nie może przenieść wierzytelności wynikającej z tej umowy na osobę trzecią oraz dokonywać potrąceń.</w:t>
      </w:r>
    </w:p>
    <w:p w14:paraId="598AB70D" w14:textId="77777777" w:rsidR="00E70050" w:rsidRDefault="00E70050" w:rsidP="00E70050">
      <w:pPr>
        <w:tabs>
          <w:tab w:val="left" w:pos="0"/>
        </w:tabs>
        <w:ind w:left="284"/>
        <w:rPr>
          <w:rFonts w:ascii="Georgia" w:hAnsi="Georgia"/>
          <w:sz w:val="20"/>
          <w:szCs w:val="20"/>
        </w:rPr>
      </w:pPr>
    </w:p>
    <w:p w14:paraId="399D537A" w14:textId="77777777" w:rsidR="00E70050" w:rsidRPr="00162FFC" w:rsidRDefault="00E70050" w:rsidP="00E70050">
      <w:pPr>
        <w:jc w:val="center"/>
        <w:rPr>
          <w:b/>
        </w:rPr>
      </w:pPr>
      <w:r w:rsidRPr="00162FFC">
        <w:rPr>
          <w:b/>
        </w:rPr>
        <w:t>§4</w:t>
      </w:r>
    </w:p>
    <w:p w14:paraId="63983C6B" w14:textId="77777777" w:rsidR="00E70050" w:rsidRDefault="00E70050" w:rsidP="00E70050">
      <w:pPr>
        <w:jc w:val="center"/>
        <w:rPr>
          <w:b/>
        </w:rPr>
      </w:pPr>
      <w:r w:rsidRPr="00162FFC">
        <w:rPr>
          <w:b/>
        </w:rPr>
        <w:t>Warunki gwarancji i serwisu</w:t>
      </w:r>
    </w:p>
    <w:p w14:paraId="6252D18D" w14:textId="77777777" w:rsidR="00E70050" w:rsidRPr="00162FFC" w:rsidRDefault="00E70050" w:rsidP="00E70050">
      <w:pPr>
        <w:jc w:val="center"/>
        <w:rPr>
          <w:b/>
        </w:rPr>
      </w:pPr>
    </w:p>
    <w:p w14:paraId="1E3DF1A8" w14:textId="1A772AFE" w:rsidR="00E70050" w:rsidRPr="00932C21" w:rsidRDefault="00E70050" w:rsidP="00E70050">
      <w:pPr>
        <w:widowControl w:val="0"/>
        <w:numPr>
          <w:ilvl w:val="0"/>
          <w:numId w:val="9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Wykonawca udziela …….</w:t>
      </w:r>
      <w:r>
        <w:t xml:space="preserve"> </w:t>
      </w:r>
      <w:r w:rsidRPr="00932C21">
        <w:t xml:space="preserve">miesięcznej gwarancji </w:t>
      </w:r>
      <w:r>
        <w:t xml:space="preserve">na urządzenie oraz jego elementy. </w:t>
      </w:r>
      <w:r w:rsidRPr="004812E3">
        <w:t>W okresie gwarancyjnym Wykonawca zapewni bezpłatny serwis w miejscu użytk</w:t>
      </w:r>
      <w:r>
        <w:t xml:space="preserve">owania urządzenia. </w:t>
      </w:r>
      <w:r w:rsidRPr="004812E3">
        <w:t>W</w:t>
      </w:r>
      <w:r w:rsidR="00DB4523">
        <w:t> </w:t>
      </w:r>
      <w:r w:rsidRPr="004812E3">
        <w:t>ramach gwarancji Wykonawca zobowiązuje się do usunięcia usterek i wad ukrytych produktu ujawnionych w trakcie użytkowania a także zapewni aktualizacje oprogramowania</w:t>
      </w:r>
      <w:r>
        <w:t>.</w:t>
      </w:r>
    </w:p>
    <w:p w14:paraId="496C6EEE" w14:textId="1D0A4954" w:rsidR="00E70050" w:rsidRPr="00236587" w:rsidRDefault="00E70050" w:rsidP="00E70050">
      <w:pPr>
        <w:widowControl w:val="0"/>
        <w:numPr>
          <w:ilvl w:val="0"/>
          <w:numId w:val="9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236587">
        <w:t xml:space="preserve"> Wykonawca </w:t>
      </w:r>
      <w:r w:rsidR="00236587" w:rsidRPr="00236587">
        <w:t xml:space="preserve">w trakcie gwarancji </w:t>
      </w:r>
      <w:r w:rsidRPr="00236587">
        <w:t>zapewnieni bezpłatne wsparcie techniczne w zakres którego w</w:t>
      </w:r>
      <w:r w:rsidR="00236587">
        <w:t xml:space="preserve">chodzi możliwość telefonicznych </w:t>
      </w:r>
      <w:r w:rsidRPr="00236587">
        <w:t>i e - mailowych konsultacji w zakresie obsługi spr</w:t>
      </w:r>
      <w:r w:rsidR="00236587" w:rsidRPr="00236587">
        <w:t>zętu i</w:t>
      </w:r>
      <w:r w:rsidR="00DB4523">
        <w:t> </w:t>
      </w:r>
      <w:r w:rsidR="00236587" w:rsidRPr="00236587">
        <w:t>oprogramowania</w:t>
      </w:r>
      <w:r w:rsidR="00236587">
        <w:t xml:space="preserve">. </w:t>
      </w:r>
    </w:p>
    <w:p w14:paraId="5FE88371" w14:textId="77777777" w:rsidR="00E70050" w:rsidRPr="004812E3" w:rsidRDefault="00E70050" w:rsidP="00E70050">
      <w:pPr>
        <w:widowControl w:val="0"/>
        <w:numPr>
          <w:ilvl w:val="0"/>
          <w:numId w:val="9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4812E3">
        <w:t xml:space="preserve">Wykonawca </w:t>
      </w:r>
      <w:r>
        <w:t>wykona okresowe przeglądy gwarancyjne</w:t>
      </w:r>
      <w:r w:rsidRPr="004812E3">
        <w:t xml:space="preserve"> przez autoryzowany serwis lub autoryzowanego partnera serwisowego (minimum 1 przegląd rocznie) przed upływem końca każdego roku gwarancyjnego. Termin przeglądu będzie każdorazowo ustalony w porozumieniu między Zamawiającym a Wykonawcą. </w:t>
      </w:r>
    </w:p>
    <w:p w14:paraId="76075DDD" w14:textId="77777777" w:rsidR="00E70050" w:rsidRDefault="00E70050" w:rsidP="00E70050">
      <w:pPr>
        <w:tabs>
          <w:tab w:val="left" w:pos="0"/>
        </w:tabs>
        <w:overflowPunct w:val="0"/>
        <w:spacing w:line="360" w:lineRule="auto"/>
        <w:ind w:left="284"/>
        <w:jc w:val="both"/>
      </w:pPr>
      <w:r w:rsidRPr="004812E3">
        <w:t xml:space="preserve">Fakt awarii, naprawy i ewentualnej wymiany </w:t>
      </w:r>
      <w:r>
        <w:t>elementów urządzenia</w:t>
      </w:r>
      <w:r w:rsidRPr="004812E3">
        <w:t xml:space="preserve"> na now</w:t>
      </w:r>
      <w:r>
        <w:t>e</w:t>
      </w:r>
      <w:r w:rsidRPr="004812E3">
        <w:t xml:space="preserve"> zostanie każdorazowo odnotowany w karcie gwarancyjnej, a okres gwarancji </w:t>
      </w:r>
      <w:r w:rsidRPr="00CE12B5">
        <w:t xml:space="preserve">na </w:t>
      </w:r>
      <w:r>
        <w:t xml:space="preserve">wymieniony </w:t>
      </w:r>
      <w:r w:rsidRPr="00CE12B5">
        <w:t xml:space="preserve">element </w:t>
      </w:r>
      <w:r>
        <w:t>urządzenia</w:t>
      </w:r>
      <w:r w:rsidRPr="004812E3">
        <w:t xml:space="preserve"> będzie przedłużony o czas jego naprawy.</w:t>
      </w:r>
    </w:p>
    <w:p w14:paraId="13A8E2FF" w14:textId="147226EF" w:rsidR="00E70050" w:rsidRPr="004812E3" w:rsidRDefault="00E70050" w:rsidP="00E70050">
      <w:pPr>
        <w:widowControl w:val="0"/>
        <w:numPr>
          <w:ilvl w:val="0"/>
          <w:numId w:val="9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4812E3">
        <w:lastRenderedPageBreak/>
        <w:t>Wykonawca zapewni</w:t>
      </w:r>
      <w:r>
        <w:t>a</w:t>
      </w:r>
      <w:r w:rsidRPr="004812E3">
        <w:t xml:space="preserve"> w trakcie trwania okresu gwarancji czas reakcji serwisu max. do </w:t>
      </w:r>
      <w:r>
        <w:t xml:space="preserve">48 </w:t>
      </w:r>
      <w:r w:rsidRPr="004812E3">
        <w:t xml:space="preserve">godzin od zgłoszenia usterki/wady sprzętu przez Zamawiającego. Za czas reakcji serwisu uważa się osobiste stawiennictwo przedstawiciela Wykonawcy w siedzibie </w:t>
      </w:r>
      <w:r>
        <w:t>Laboratorium oraz naprawę urządzenia</w:t>
      </w:r>
      <w:r w:rsidRPr="004812E3">
        <w:t xml:space="preserve">. </w:t>
      </w:r>
      <w:r>
        <w:t>W</w:t>
      </w:r>
      <w:r w:rsidR="00DB4523">
        <w:t> </w:t>
      </w:r>
      <w:r>
        <w:t xml:space="preserve">razie nie naprawienia urządzenia w wymaganym terminie, Wykonawca zapłaci Zamawiającemu karę umowną wskazaną w projekcie umowy. </w:t>
      </w:r>
    </w:p>
    <w:p w14:paraId="5118FFEA" w14:textId="77777777" w:rsidR="00E70050" w:rsidRDefault="00E70050" w:rsidP="00E70050">
      <w:pPr>
        <w:widowControl w:val="0"/>
        <w:numPr>
          <w:ilvl w:val="0"/>
          <w:numId w:val="9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W okresie gwarancji wszystkie koszty związane z dojazdem pokrywa Wykonawca.</w:t>
      </w:r>
    </w:p>
    <w:p w14:paraId="471EA573" w14:textId="77777777" w:rsidR="00E70050" w:rsidRPr="00932C21" w:rsidRDefault="00E70050" w:rsidP="00E70050">
      <w:pPr>
        <w:widowControl w:val="0"/>
        <w:numPr>
          <w:ilvl w:val="0"/>
          <w:numId w:val="9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>
        <w:t>Wykonawca zobowiązuje się do zapewnienia dostępności części zamiennych oraz odczynników co najmniej w okresie 15 lat od zakończenia czasu trwania gwarancji.</w:t>
      </w:r>
    </w:p>
    <w:p w14:paraId="7DBE06C3" w14:textId="77777777" w:rsidR="00E70050" w:rsidRPr="00932C21" w:rsidRDefault="00E70050" w:rsidP="00E70050">
      <w:pPr>
        <w:widowControl w:val="0"/>
        <w:numPr>
          <w:ilvl w:val="0"/>
          <w:numId w:val="9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932C21">
        <w:t>Uprawnienia wynikające z udzielonej gwarancji nie wyłączają możliwości dochodzenia przez Zamawiającego uprawnień z rękojmi za wady zgodnie z przepisami Kodeksu cywilnego.</w:t>
      </w:r>
    </w:p>
    <w:p w14:paraId="185686DB" w14:textId="77777777" w:rsidR="00E44836" w:rsidRDefault="00E44836" w:rsidP="00E70050">
      <w:pPr>
        <w:jc w:val="center"/>
      </w:pPr>
    </w:p>
    <w:p w14:paraId="7E166CCF" w14:textId="1B0B3755" w:rsidR="00E70050" w:rsidRPr="00162FFC" w:rsidRDefault="00E70050" w:rsidP="00E70050">
      <w:pPr>
        <w:jc w:val="center"/>
        <w:rPr>
          <w:b/>
        </w:rPr>
      </w:pPr>
      <w:r w:rsidRPr="00162FFC">
        <w:rPr>
          <w:b/>
        </w:rPr>
        <w:t>§5</w:t>
      </w:r>
    </w:p>
    <w:p w14:paraId="3D5938B6" w14:textId="77777777" w:rsidR="00E70050" w:rsidRDefault="00E70050" w:rsidP="00E70050">
      <w:pPr>
        <w:jc w:val="center"/>
        <w:rPr>
          <w:b/>
        </w:rPr>
      </w:pPr>
      <w:r w:rsidRPr="00162FFC">
        <w:rPr>
          <w:b/>
        </w:rPr>
        <w:t>Kary umowne</w:t>
      </w:r>
    </w:p>
    <w:p w14:paraId="22E16D2B" w14:textId="77777777" w:rsidR="00E70050" w:rsidRPr="00162FFC" w:rsidRDefault="00E70050" w:rsidP="00E70050">
      <w:pPr>
        <w:jc w:val="center"/>
        <w:rPr>
          <w:b/>
        </w:rPr>
      </w:pPr>
    </w:p>
    <w:p w14:paraId="3D25D64D" w14:textId="77777777" w:rsidR="00E70050" w:rsidRPr="00162FFC" w:rsidRDefault="00E70050" w:rsidP="00E70050">
      <w:pPr>
        <w:widowControl w:val="0"/>
        <w:numPr>
          <w:ilvl w:val="0"/>
          <w:numId w:val="10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t>W przypadku, gdy Wykonawca nie dochowa terminów dostawy określonych w umowie Zamawiający zastrzega sobie prawo obciążenia Wykonawcy karami umownymi w wysokości 0,1% wartości brutto umowy, za każdy dzień opóźnienia.</w:t>
      </w:r>
    </w:p>
    <w:p w14:paraId="6F9B0CFB" w14:textId="77777777" w:rsidR="00E70050" w:rsidRPr="00162FFC" w:rsidRDefault="00E70050" w:rsidP="00E70050">
      <w:pPr>
        <w:widowControl w:val="0"/>
        <w:numPr>
          <w:ilvl w:val="0"/>
          <w:numId w:val="10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t xml:space="preserve">W przypadku </w:t>
      </w:r>
      <w:r>
        <w:t>niemożności naprawienia urządzenia</w:t>
      </w:r>
      <w:r w:rsidRPr="00162FFC">
        <w:t xml:space="preserve"> ponad maksymalne </w:t>
      </w:r>
      <w:r>
        <w:t>48 godzin</w:t>
      </w:r>
      <w:r w:rsidRPr="00162FFC">
        <w:t xml:space="preserve"> Zamawiający zastrzega sobie prawo obciążenia Wykonawcy karami umownymi w wysokości 0,05% wartości brutto umowy, za każde kolejne 24 godziny opóźnienia.</w:t>
      </w:r>
    </w:p>
    <w:p w14:paraId="2A4DDE30" w14:textId="77777777" w:rsidR="00E70050" w:rsidRPr="00162FFC" w:rsidRDefault="00E70050" w:rsidP="00E70050">
      <w:pPr>
        <w:widowControl w:val="0"/>
        <w:numPr>
          <w:ilvl w:val="0"/>
          <w:numId w:val="10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t>Zwłoka w dostawie powyżej 14 dni od ostatecznego terminu na dostarczenie sprzętu, uprawnia Zamawiającego do odstąpienia od umowy w terminie 14 dni od daty powzięcia okoliczności uzasadniających prawo odstąpienia.</w:t>
      </w:r>
    </w:p>
    <w:p w14:paraId="0851AB96" w14:textId="5E937368" w:rsidR="00E70050" w:rsidRPr="00162FFC" w:rsidRDefault="00E70050" w:rsidP="00E70050">
      <w:pPr>
        <w:widowControl w:val="0"/>
        <w:numPr>
          <w:ilvl w:val="0"/>
          <w:numId w:val="10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t>W przypadku, gdy szkoda powstała z tytułu zwłoki w wykonaniu zobowiązań przez Wykonawcę przewyższa karę umowną, Zamawiający ma prawo żądać odszkodowania uzupełniającego w</w:t>
      </w:r>
      <w:r w:rsidR="00DB4523">
        <w:t> </w:t>
      </w:r>
      <w:r w:rsidRPr="00162FFC">
        <w:t>wysokości rzeczywiście poniesionej szkody.</w:t>
      </w:r>
    </w:p>
    <w:p w14:paraId="40304C4B" w14:textId="77777777" w:rsidR="00E70050" w:rsidRPr="00162FFC" w:rsidRDefault="00E70050" w:rsidP="00E70050">
      <w:pPr>
        <w:widowControl w:val="0"/>
        <w:numPr>
          <w:ilvl w:val="0"/>
          <w:numId w:val="10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t xml:space="preserve">Wykonawca zapłaci Zamawiającemu karę umowną za odstąpienie od umowy przez Zamawiającego z przyczyn leżących po stronie Wykonawcy </w:t>
      </w:r>
      <w:r>
        <w:t>-</w:t>
      </w:r>
      <w:r w:rsidRPr="00162FFC">
        <w:t xml:space="preserve"> w wysokości 20 % wynagrodzenia określonego w § 3 ust. 1 niniejszej umowy, niezależnie od kar umownych z tytułu opóźnienia.</w:t>
      </w:r>
    </w:p>
    <w:p w14:paraId="17EBB8EF" w14:textId="77777777" w:rsidR="00E70050" w:rsidRPr="00162FFC" w:rsidRDefault="00E70050" w:rsidP="00E70050">
      <w:pPr>
        <w:widowControl w:val="0"/>
        <w:numPr>
          <w:ilvl w:val="0"/>
          <w:numId w:val="10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t>Kary należne Zamawiającemu zostaną wpłacone na rachunek Zamawiającego w terminie 30 dni od pisemnego wezwania do ich uregulowania.</w:t>
      </w:r>
    </w:p>
    <w:p w14:paraId="49225A94" w14:textId="746F3FF3" w:rsidR="00DB4523" w:rsidRDefault="00E70050" w:rsidP="00E70050">
      <w:pPr>
        <w:widowControl w:val="0"/>
        <w:numPr>
          <w:ilvl w:val="0"/>
          <w:numId w:val="10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t>Strony mają prawo do dochodzenia na zasadach ogólnych odszkodowania przewyższającego kary umowne (kara umowna zaliczalna).</w:t>
      </w:r>
    </w:p>
    <w:p w14:paraId="6AF54F20" w14:textId="77777777" w:rsidR="00DB4523" w:rsidRDefault="00DB4523">
      <w:pPr>
        <w:spacing w:after="0" w:line="240" w:lineRule="auto"/>
      </w:pPr>
      <w:r>
        <w:br w:type="page"/>
      </w:r>
    </w:p>
    <w:p w14:paraId="45F9AA9E" w14:textId="1C790B91" w:rsidR="00E70050" w:rsidRPr="00162FFC" w:rsidRDefault="00E70050" w:rsidP="00E70050">
      <w:pPr>
        <w:widowControl w:val="0"/>
        <w:numPr>
          <w:ilvl w:val="0"/>
          <w:numId w:val="10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lastRenderedPageBreak/>
        <w:t>Zamawiający zapłaci Wykonawcy kary umowne za odstąpienie od umowy przez Wykonawcę z</w:t>
      </w:r>
      <w:r w:rsidR="00DB4523">
        <w:t> </w:t>
      </w:r>
      <w:r w:rsidRPr="00162FFC">
        <w:t>przyczyn leżących po stronie Zamawiającego w wysokości 20 % wynagrodzenia określonego w §</w:t>
      </w:r>
      <w:r>
        <w:t> </w:t>
      </w:r>
      <w:r w:rsidRPr="00162FFC">
        <w:t>3 ust. 1 niniejszej umowy, z wyjątkiem sytuacji przedstawionej w art. 145 ustawy z dnia 29</w:t>
      </w:r>
      <w:r>
        <w:t> </w:t>
      </w:r>
      <w:r w:rsidRPr="00162FFC">
        <w:t xml:space="preserve">stycznia 2004 r. </w:t>
      </w:r>
      <w:r>
        <w:t>-</w:t>
      </w:r>
      <w:r w:rsidRPr="00162FFC">
        <w:t xml:space="preserve"> Prawo zamówień publicznych. </w:t>
      </w:r>
    </w:p>
    <w:p w14:paraId="16135AD9" w14:textId="77777777" w:rsidR="00E70050" w:rsidRPr="00DB4523" w:rsidRDefault="00E70050" w:rsidP="00E70050">
      <w:pPr>
        <w:tabs>
          <w:tab w:val="left" w:pos="0"/>
        </w:tabs>
        <w:rPr>
          <w:sz w:val="16"/>
          <w:szCs w:val="16"/>
        </w:rPr>
      </w:pPr>
    </w:p>
    <w:p w14:paraId="7F90FC70" w14:textId="77777777" w:rsidR="00E70050" w:rsidRPr="00162FFC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b/>
          <w:bCs/>
        </w:rPr>
      </w:pPr>
      <w:r w:rsidRPr="00162FFC">
        <w:rPr>
          <w:b/>
          <w:bCs/>
        </w:rPr>
        <w:t>§ 6</w:t>
      </w:r>
    </w:p>
    <w:p w14:paraId="78314B12" w14:textId="77777777" w:rsidR="00E70050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b/>
          <w:bCs/>
        </w:rPr>
      </w:pPr>
      <w:r w:rsidRPr="00162FFC">
        <w:rPr>
          <w:b/>
          <w:bCs/>
        </w:rPr>
        <w:t>Odstąpienie od umowy</w:t>
      </w:r>
    </w:p>
    <w:p w14:paraId="1619F172" w14:textId="77777777" w:rsidR="00E70050" w:rsidRPr="00DB4523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sz w:val="16"/>
          <w:szCs w:val="16"/>
        </w:rPr>
      </w:pPr>
    </w:p>
    <w:p w14:paraId="7C505849" w14:textId="77777777" w:rsidR="00E70050" w:rsidRPr="00162FFC" w:rsidRDefault="00E70050" w:rsidP="00E7005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color w:val="000000"/>
        </w:rPr>
      </w:pPr>
      <w:r w:rsidRPr="00162FFC">
        <w:rPr>
          <w:color w:val="000000"/>
        </w:rPr>
        <w:t xml:space="preserve">Zamawiający może odstąpić od umowy w przypadku gdy: </w:t>
      </w:r>
    </w:p>
    <w:p w14:paraId="123A8D8B" w14:textId="6F2057A9" w:rsidR="00E70050" w:rsidRPr="00162FFC" w:rsidRDefault="00E70050" w:rsidP="002365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</w:pPr>
      <w:r w:rsidRPr="00162FFC">
        <w:t xml:space="preserve">wszczęto w stosunku do Wykonawcy postępowanie upadłościowe, likwidacyjne, układowe lub egzekucyjne, </w:t>
      </w:r>
    </w:p>
    <w:p w14:paraId="6B54CF48" w14:textId="77777777" w:rsidR="00E70050" w:rsidRPr="00162FFC" w:rsidRDefault="00E70050" w:rsidP="00E70050">
      <w:pPr>
        <w:numPr>
          <w:ilvl w:val="0"/>
          <w:numId w:val="11"/>
        </w:numPr>
        <w:spacing w:after="0" w:line="360" w:lineRule="auto"/>
        <w:jc w:val="both"/>
      </w:pPr>
      <w:r w:rsidRPr="00162FFC">
        <w:t xml:space="preserve">nastąpiła istotna zmiana okoliczności powodujących, że wykonanie umowy nie leży w interesie publicznym, czego nie można było przewidzieć w chwili zawarcia umowy stosownie do postanowień art. 145 ustawy z dnia 29 stycznia 2004 r. </w:t>
      </w:r>
      <w:r>
        <w:t>-</w:t>
      </w:r>
      <w:r w:rsidRPr="00162FFC">
        <w:t xml:space="preserve"> Prawo zamówień publicznych. </w:t>
      </w:r>
    </w:p>
    <w:p w14:paraId="2FA0E96E" w14:textId="65122F56" w:rsidR="00E70050" w:rsidRDefault="00E70050" w:rsidP="00E70050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color w:val="000000"/>
        </w:rPr>
      </w:pPr>
      <w:r w:rsidRPr="00162FFC">
        <w:rPr>
          <w:color w:val="000000"/>
        </w:rPr>
        <w:t>Odstąpienie od umowy wymaga zachowania formy pisemnej z podaniem uzasadnienia, pod rygorem nieważności.</w:t>
      </w:r>
    </w:p>
    <w:p w14:paraId="05AEDA33" w14:textId="77777777" w:rsidR="00DB4523" w:rsidRPr="00162FFC" w:rsidRDefault="00DB4523" w:rsidP="00DB4523">
      <w:pPr>
        <w:spacing w:after="0" w:line="360" w:lineRule="auto"/>
        <w:ind w:left="284"/>
        <w:jc w:val="both"/>
        <w:rPr>
          <w:color w:val="000000"/>
        </w:rPr>
      </w:pPr>
    </w:p>
    <w:p w14:paraId="4B27E692" w14:textId="77777777" w:rsidR="00E70050" w:rsidRPr="00162FFC" w:rsidRDefault="00E70050" w:rsidP="00E70050">
      <w:pPr>
        <w:tabs>
          <w:tab w:val="num" w:pos="284"/>
        </w:tabs>
        <w:ind w:left="284" w:hanging="284"/>
        <w:jc w:val="center"/>
        <w:rPr>
          <w:b/>
          <w:bCs/>
        </w:rPr>
      </w:pPr>
      <w:r w:rsidRPr="00162FFC">
        <w:rPr>
          <w:b/>
          <w:bCs/>
        </w:rPr>
        <w:t>§ 7</w:t>
      </w:r>
    </w:p>
    <w:p w14:paraId="54C53F10" w14:textId="77777777" w:rsidR="00E70050" w:rsidRDefault="00E70050" w:rsidP="00E70050">
      <w:pPr>
        <w:tabs>
          <w:tab w:val="num" w:pos="284"/>
        </w:tabs>
        <w:ind w:left="284" w:hanging="284"/>
        <w:jc w:val="center"/>
        <w:rPr>
          <w:b/>
          <w:bCs/>
        </w:rPr>
      </w:pPr>
      <w:r w:rsidRPr="00162FFC">
        <w:rPr>
          <w:b/>
          <w:bCs/>
        </w:rPr>
        <w:t>Ochrona własności intelektualnej</w:t>
      </w:r>
    </w:p>
    <w:p w14:paraId="2E11225A" w14:textId="77777777" w:rsidR="00E70050" w:rsidRPr="00162FFC" w:rsidRDefault="00E70050" w:rsidP="00E70050">
      <w:pPr>
        <w:tabs>
          <w:tab w:val="num" w:pos="284"/>
        </w:tabs>
        <w:ind w:left="284" w:hanging="284"/>
        <w:jc w:val="center"/>
      </w:pPr>
    </w:p>
    <w:p w14:paraId="625FB2DB" w14:textId="0369DC4E" w:rsidR="00E70050" w:rsidRPr="00162FFC" w:rsidRDefault="00E70050" w:rsidP="00E70050">
      <w:pPr>
        <w:spacing w:line="360" w:lineRule="auto"/>
        <w:jc w:val="both"/>
        <w:rPr>
          <w:color w:val="000000"/>
        </w:rPr>
      </w:pPr>
      <w:r w:rsidRPr="00162FFC">
        <w:rPr>
          <w:color w:val="000000"/>
        </w:rPr>
        <w:t>Wykonawca ponosi pełną odpowiedzialność za naruszenie praw autorskich, patentowych, znaków ochronnych itp. odnoszących się do zastosowanych rozwiązań, sprzętu, urządzeń, technologii i</w:t>
      </w:r>
      <w:r w:rsidR="00DB4523">
        <w:rPr>
          <w:color w:val="000000"/>
        </w:rPr>
        <w:t> </w:t>
      </w:r>
      <w:r w:rsidRPr="00162FFC">
        <w:rPr>
          <w:color w:val="000000"/>
        </w:rPr>
        <w:t xml:space="preserve">materiałów oraz oprogramowania komputerowego. </w:t>
      </w:r>
    </w:p>
    <w:p w14:paraId="0C5D6570" w14:textId="77777777" w:rsidR="00E70050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b/>
          <w:bCs/>
        </w:rPr>
      </w:pPr>
    </w:p>
    <w:p w14:paraId="7609200C" w14:textId="77777777" w:rsidR="00E70050" w:rsidRPr="00162FFC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b/>
          <w:bCs/>
        </w:rPr>
      </w:pPr>
      <w:r w:rsidRPr="00162FFC">
        <w:rPr>
          <w:b/>
          <w:bCs/>
        </w:rPr>
        <w:t>§ 8</w:t>
      </w:r>
    </w:p>
    <w:p w14:paraId="571F6C90" w14:textId="77777777" w:rsidR="00E70050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b/>
          <w:bCs/>
        </w:rPr>
      </w:pPr>
      <w:r w:rsidRPr="00162FFC">
        <w:rPr>
          <w:b/>
          <w:bCs/>
        </w:rPr>
        <w:t>Osoby upoważnione do kontaktów</w:t>
      </w:r>
    </w:p>
    <w:p w14:paraId="6B94A20F" w14:textId="77777777" w:rsidR="00E70050" w:rsidRPr="00162FFC" w:rsidRDefault="00E70050" w:rsidP="00E70050">
      <w:pPr>
        <w:tabs>
          <w:tab w:val="num" w:pos="284"/>
        </w:tabs>
        <w:spacing w:after="118"/>
        <w:ind w:left="284" w:hanging="284"/>
        <w:jc w:val="center"/>
      </w:pPr>
    </w:p>
    <w:p w14:paraId="4019F9CF" w14:textId="77777777" w:rsidR="00E70050" w:rsidRPr="00162FFC" w:rsidRDefault="00E70050" w:rsidP="00E70050">
      <w:pPr>
        <w:widowControl w:val="0"/>
        <w:numPr>
          <w:ilvl w:val="0"/>
          <w:numId w:val="12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t xml:space="preserve">Osobą uprawnioną przez Zamawiającego do odbioru sprzętu, odpowiedzialną za prawidłowy tok realizacji umowy oraz do kontaktów z Wykonawcą jest: </w:t>
      </w:r>
    </w:p>
    <w:p w14:paraId="3F914474" w14:textId="77777777" w:rsidR="00E70050" w:rsidRPr="00162FFC" w:rsidRDefault="00E70050" w:rsidP="00E70050">
      <w:pPr>
        <w:tabs>
          <w:tab w:val="left" w:pos="0"/>
        </w:tabs>
        <w:ind w:left="284"/>
      </w:pPr>
      <w:r w:rsidRPr="00162FFC">
        <w:t>..............................................................................................................</w:t>
      </w:r>
    </w:p>
    <w:p w14:paraId="42FBF034" w14:textId="77777777" w:rsidR="00E70050" w:rsidRPr="00162FFC" w:rsidRDefault="00E70050" w:rsidP="00E70050">
      <w:pPr>
        <w:widowControl w:val="0"/>
        <w:numPr>
          <w:ilvl w:val="0"/>
          <w:numId w:val="12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t xml:space="preserve">Osobą uprawnioną do kontaktów z Zamawiającym oraz odpowiedzialną za prawidłowy tok realizacji umowy po stronie Wykonawcy jest: </w:t>
      </w:r>
    </w:p>
    <w:p w14:paraId="563AE177" w14:textId="77777777" w:rsidR="00E70050" w:rsidRPr="00162FFC" w:rsidRDefault="00E70050" w:rsidP="00E70050">
      <w:pPr>
        <w:tabs>
          <w:tab w:val="left" w:pos="0"/>
        </w:tabs>
        <w:ind w:left="284"/>
      </w:pPr>
      <w:r w:rsidRPr="00162FFC">
        <w:t>…………………………………………………………………………………………………………………..</w:t>
      </w:r>
    </w:p>
    <w:p w14:paraId="2BE8859F" w14:textId="77777777" w:rsidR="00E70050" w:rsidRPr="00162FFC" w:rsidRDefault="00E70050" w:rsidP="00E70050">
      <w:pPr>
        <w:widowControl w:val="0"/>
        <w:numPr>
          <w:ilvl w:val="0"/>
          <w:numId w:val="12"/>
        </w:numPr>
        <w:tabs>
          <w:tab w:val="left" w:pos="0"/>
        </w:tabs>
        <w:overflowPunct w:val="0"/>
        <w:adjustRightInd w:val="0"/>
        <w:spacing w:after="0" w:line="360" w:lineRule="auto"/>
        <w:ind w:left="284" w:hanging="284"/>
        <w:jc w:val="both"/>
      </w:pPr>
      <w:r w:rsidRPr="00162FFC">
        <w:lastRenderedPageBreak/>
        <w:t>Usterki/wady sprzętu w okresie gwarancyjnym zgłaszane będą na nr tel</w:t>
      </w:r>
      <w:r>
        <w:t xml:space="preserve">. </w:t>
      </w:r>
      <w:r w:rsidRPr="00162FFC">
        <w:t>………………</w:t>
      </w:r>
      <w:r>
        <w:t>…</w:t>
      </w:r>
      <w:r w:rsidRPr="00162FFC">
        <w:t xml:space="preserve">…., </w:t>
      </w:r>
      <w:r>
        <w:br/>
      </w:r>
      <w:r w:rsidRPr="00162FFC">
        <w:t xml:space="preserve">e </w:t>
      </w:r>
      <w:r>
        <w:t>-</w:t>
      </w:r>
      <w:r w:rsidRPr="00162FFC">
        <w:t xml:space="preserve"> mail……………………………………….</w:t>
      </w:r>
    </w:p>
    <w:p w14:paraId="125AF41D" w14:textId="77777777" w:rsidR="00E70050" w:rsidRDefault="00E70050" w:rsidP="00E70050">
      <w:pPr>
        <w:tabs>
          <w:tab w:val="left" w:pos="0"/>
        </w:tabs>
        <w:ind w:left="284"/>
        <w:rPr>
          <w:rFonts w:ascii="Georgia" w:hAnsi="Georgia"/>
          <w:sz w:val="20"/>
          <w:szCs w:val="20"/>
        </w:rPr>
      </w:pPr>
    </w:p>
    <w:p w14:paraId="4653BDB9" w14:textId="77777777" w:rsidR="00E70050" w:rsidRPr="00162FFC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b/>
          <w:bCs/>
        </w:rPr>
      </w:pPr>
      <w:r w:rsidRPr="00162FFC">
        <w:rPr>
          <w:b/>
          <w:bCs/>
        </w:rPr>
        <w:t>§ 9</w:t>
      </w:r>
    </w:p>
    <w:p w14:paraId="15A23D19" w14:textId="77777777" w:rsidR="00E70050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b/>
          <w:bCs/>
        </w:rPr>
      </w:pPr>
      <w:r w:rsidRPr="00162FFC">
        <w:rPr>
          <w:b/>
          <w:bCs/>
        </w:rPr>
        <w:t>Zmiany do umowy</w:t>
      </w:r>
    </w:p>
    <w:p w14:paraId="0C0EA839" w14:textId="77777777" w:rsidR="00E70050" w:rsidRPr="00162FFC" w:rsidRDefault="00E70050" w:rsidP="00E70050">
      <w:pPr>
        <w:tabs>
          <w:tab w:val="num" w:pos="284"/>
        </w:tabs>
        <w:spacing w:after="118"/>
        <w:ind w:left="284" w:hanging="284"/>
        <w:jc w:val="center"/>
      </w:pPr>
    </w:p>
    <w:p w14:paraId="295858C4" w14:textId="77777777" w:rsidR="00E70050" w:rsidRPr="00162FFC" w:rsidRDefault="00E70050" w:rsidP="00E7005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color w:val="000000"/>
        </w:rPr>
      </w:pPr>
      <w:r w:rsidRPr="00162FFC">
        <w:rPr>
          <w:color w:val="000000"/>
        </w:rPr>
        <w:t xml:space="preserve">Wszelkie zmiany niniejszej umowy wymagają formy pisemnej w postaci aneksu pod rygorem nieważności. </w:t>
      </w:r>
    </w:p>
    <w:p w14:paraId="143BEFAA" w14:textId="2B82459A" w:rsidR="00E70050" w:rsidRPr="00162FFC" w:rsidRDefault="00E70050" w:rsidP="00236587">
      <w:pPr>
        <w:numPr>
          <w:ilvl w:val="0"/>
          <w:numId w:val="14"/>
        </w:numPr>
        <w:spacing w:after="0" w:line="360" w:lineRule="auto"/>
        <w:ind w:left="284" w:hanging="284"/>
        <w:jc w:val="both"/>
      </w:pPr>
      <w:r w:rsidRPr="00162FFC">
        <w:rPr>
          <w:color w:val="000000"/>
        </w:rPr>
        <w:t xml:space="preserve">Zamawiający dopuszcza możliwość wprowadzenia zmian postanowień zawartej umowy, </w:t>
      </w:r>
      <w:r w:rsidRPr="00162FFC">
        <w:t>w</w:t>
      </w:r>
      <w:r w:rsidR="00DB4523">
        <w:t> </w:t>
      </w:r>
      <w:r w:rsidRPr="00162FFC">
        <w:t>stosunku do treści oferty, na podstawie której dokonano wyboru Wykonawcy, w przypadku wystąpienia co najmniej jednej z okoliczności wymienionych poniżej, z uwzględnieniem podawanych warunków ich wprowadzenia:</w:t>
      </w:r>
    </w:p>
    <w:p w14:paraId="5A6604CE" w14:textId="77777777" w:rsidR="00E70050" w:rsidRPr="00162FFC" w:rsidRDefault="00E70050" w:rsidP="00E70050">
      <w:pPr>
        <w:numPr>
          <w:ilvl w:val="0"/>
          <w:numId w:val="13"/>
        </w:numPr>
        <w:spacing w:after="0" w:line="360" w:lineRule="auto"/>
        <w:ind w:left="567" w:hanging="283"/>
        <w:jc w:val="both"/>
      </w:pPr>
      <w:r>
        <w:t>z</w:t>
      </w:r>
      <w:r w:rsidRPr="00162FFC">
        <w:t xml:space="preserve">miana obowiązującej wysokości stawki podatku VAT - jeżeli w trakcie realizacji przedmiotu umowy nastąpi zmiana stawki podatku VAT - Zamawiający dopuszcza możliwość zmiany stawki, jednakże bez możliwości zmiany (zwiększenia) wynagrodzenia umownego.  </w:t>
      </w:r>
    </w:p>
    <w:p w14:paraId="16D32795" w14:textId="77777777" w:rsidR="00E70050" w:rsidRPr="00162FFC" w:rsidRDefault="00E70050" w:rsidP="00E70050">
      <w:pPr>
        <w:numPr>
          <w:ilvl w:val="0"/>
          <w:numId w:val="13"/>
        </w:numPr>
        <w:spacing w:after="0" w:line="360" w:lineRule="auto"/>
        <w:ind w:left="567" w:hanging="283"/>
        <w:jc w:val="both"/>
      </w:pPr>
      <w:r>
        <w:t>z</w:t>
      </w:r>
      <w:r w:rsidRPr="00162FFC">
        <w:t>miany unormowań prawnych powszechnie obowiązujących, które będą miały wpływ na realizację umowy.</w:t>
      </w:r>
    </w:p>
    <w:p w14:paraId="3DA24350" w14:textId="77777777" w:rsidR="00E70050" w:rsidRPr="00162FFC" w:rsidRDefault="00E70050" w:rsidP="00E70050">
      <w:pPr>
        <w:numPr>
          <w:ilvl w:val="0"/>
          <w:numId w:val="13"/>
        </w:numPr>
        <w:spacing w:after="0" w:line="360" w:lineRule="auto"/>
        <w:ind w:left="567" w:hanging="283"/>
        <w:jc w:val="both"/>
      </w:pPr>
      <w:r>
        <w:t>z</w:t>
      </w:r>
      <w:r w:rsidRPr="00162FFC">
        <w:t>miana terminu realizacji zamówienia z przyczyn niezależnych od stron umowy, spowodowana:</w:t>
      </w:r>
    </w:p>
    <w:p w14:paraId="14FD3925" w14:textId="77777777" w:rsidR="00E70050" w:rsidRPr="00162FFC" w:rsidRDefault="00E70050" w:rsidP="00E70050">
      <w:pPr>
        <w:numPr>
          <w:ilvl w:val="0"/>
          <w:numId w:val="4"/>
        </w:numPr>
        <w:spacing w:after="0" w:line="360" w:lineRule="auto"/>
        <w:ind w:left="1134" w:hanging="567"/>
        <w:jc w:val="both"/>
      </w:pPr>
      <w:r w:rsidRPr="00162FFC">
        <w:t>nieprzewidzianymi zmianami warunków atmosferycznych i pogodowych, uniemożliwiającymi dokonanie dostawy w terminie,</w:t>
      </w:r>
    </w:p>
    <w:p w14:paraId="5185F531" w14:textId="1DB635A9" w:rsidR="00E70050" w:rsidRPr="00162FFC" w:rsidRDefault="00E70050" w:rsidP="00E70050">
      <w:pPr>
        <w:numPr>
          <w:ilvl w:val="0"/>
          <w:numId w:val="4"/>
        </w:numPr>
        <w:spacing w:after="0" w:line="360" w:lineRule="auto"/>
        <w:ind w:left="1134" w:hanging="567"/>
        <w:jc w:val="both"/>
      </w:pPr>
      <w:r w:rsidRPr="00162FFC">
        <w:t>nieprzewidzianymi katastrofami ekologicznymi, w tym spowodowanymi działaniem siły wyższej (np. pożary, wichury, powodzie), mogącymi utrudnić realizację umowy zgodnie z</w:t>
      </w:r>
      <w:r w:rsidR="00DB4523">
        <w:t> </w:t>
      </w:r>
      <w:r w:rsidRPr="00162FFC">
        <w:t xml:space="preserve">ustalonym terminem a w szczególności dostawę sprzętu lub dojazd do miejsca szkolenia, </w:t>
      </w:r>
    </w:p>
    <w:p w14:paraId="1B1C2DD9" w14:textId="77777777" w:rsidR="00E70050" w:rsidRPr="00162FFC" w:rsidRDefault="00E70050" w:rsidP="00E70050">
      <w:pPr>
        <w:numPr>
          <w:ilvl w:val="0"/>
          <w:numId w:val="4"/>
        </w:numPr>
        <w:spacing w:after="0" w:line="360" w:lineRule="auto"/>
        <w:ind w:left="1134" w:hanging="567"/>
        <w:jc w:val="both"/>
      </w:pPr>
      <w:r w:rsidRPr="00162FFC">
        <w:t>nieprzewidzianymi katastrofami gospodarczymi lub finansowymi np. gwałtowne zmiany kursów walutowych na światowych rynkach finansowych i załamania tych rynków mogące uniemożliwić dokonanie zakupu sprzętu bądź jego podzespołów od producenta,</w:t>
      </w:r>
    </w:p>
    <w:p w14:paraId="23179787" w14:textId="77777777" w:rsidR="00E70050" w:rsidRPr="00162FFC" w:rsidRDefault="00E70050" w:rsidP="00E70050">
      <w:pPr>
        <w:numPr>
          <w:ilvl w:val="0"/>
          <w:numId w:val="4"/>
        </w:numPr>
        <w:spacing w:after="0" w:line="360" w:lineRule="auto"/>
        <w:ind w:left="1134" w:hanging="567"/>
        <w:jc w:val="both"/>
      </w:pPr>
      <w:r w:rsidRPr="00162FFC">
        <w:t>innymi nagłymi i niemożliwymi do przewidzenia wypadkami nie leżącymi po stronie Zamawiającego lub Wykonawcy a będącymi wynikiem działania siły wyższej.</w:t>
      </w:r>
    </w:p>
    <w:p w14:paraId="5B1CEAA3" w14:textId="77777777" w:rsidR="00E70050" w:rsidRPr="00162FFC" w:rsidRDefault="00E70050" w:rsidP="00E70050">
      <w:pPr>
        <w:numPr>
          <w:ilvl w:val="0"/>
          <w:numId w:val="13"/>
        </w:numPr>
        <w:spacing w:after="0" w:line="360" w:lineRule="auto"/>
        <w:ind w:left="567" w:hanging="283"/>
        <w:jc w:val="both"/>
      </w:pPr>
      <w:r>
        <w:t>z</w:t>
      </w:r>
      <w:r w:rsidRPr="00162FFC">
        <w:t>miany danych identyfikacyjnych Wykonawcy (adres siedziby, Regon, NIP, rachunek bankowy),</w:t>
      </w:r>
    </w:p>
    <w:p w14:paraId="7F624BD3" w14:textId="77777777" w:rsidR="00E70050" w:rsidRPr="00162FFC" w:rsidRDefault="00E70050" w:rsidP="00E70050">
      <w:pPr>
        <w:numPr>
          <w:ilvl w:val="0"/>
          <w:numId w:val="13"/>
        </w:numPr>
        <w:spacing w:after="0" w:line="360" w:lineRule="auto"/>
        <w:ind w:left="567" w:hanging="283"/>
        <w:jc w:val="both"/>
      </w:pPr>
      <w:r>
        <w:t>z</w:t>
      </w:r>
      <w:r w:rsidRPr="00162FFC">
        <w:t>miany w innych sytuacjach, których nie można było przewidzieć w chwili zawarcia niniejszej umowy i mające charakter zmian nieistotnych tj. nie odnoszących się do warunków, które gdyby zostały ujęte w ramach pierwotnej procedury udzielania zamówienia, umożliwiłyby dopuszczenie innej oferty niż ta, która została pierwotnie dopuszczona.</w:t>
      </w:r>
    </w:p>
    <w:p w14:paraId="7903CAF8" w14:textId="77777777" w:rsidR="00E70050" w:rsidRPr="00162FFC" w:rsidRDefault="00E70050" w:rsidP="00E7005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color w:val="000000"/>
        </w:rPr>
      </w:pPr>
      <w:r w:rsidRPr="00162FFC">
        <w:rPr>
          <w:color w:val="000000"/>
        </w:rPr>
        <w:lastRenderedPageBreak/>
        <w:t>Przewidziane powyżej okoliczności stanowiące podstawę zmian do umowy, stanowią uprawnienie Zamawiającego nie zaś jego obowiązek wprowadzenia takich zmian.</w:t>
      </w:r>
    </w:p>
    <w:p w14:paraId="218E8CE6" w14:textId="77777777" w:rsidR="00E70050" w:rsidRPr="00162FFC" w:rsidRDefault="00E70050" w:rsidP="00E70050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color w:val="000000"/>
        </w:rPr>
      </w:pPr>
      <w:r w:rsidRPr="00162FFC">
        <w:rPr>
          <w:color w:val="000000"/>
        </w:rPr>
        <w:t>Wszelkie zmiany muszą być dokonywane z zachowaniem przepisu art. 140 ust. 1 i art.</w:t>
      </w:r>
      <w:r>
        <w:rPr>
          <w:color w:val="000000"/>
        </w:rPr>
        <w:t xml:space="preserve"> </w:t>
      </w:r>
      <w:r w:rsidRPr="00162FFC">
        <w:rPr>
          <w:color w:val="000000"/>
        </w:rPr>
        <w:t>140 ust. 3 ustawy Pzp stanowiącego, że umowa podlega unieważnieniu w części wykraczającej poza określenie przedmiotu zamówienia zawartego w Specyfikacji Istotnych Warunków Zamówienia.</w:t>
      </w:r>
    </w:p>
    <w:p w14:paraId="74C01052" w14:textId="72354CD0" w:rsidR="00E70050" w:rsidRDefault="00E70050" w:rsidP="00E70050">
      <w:pPr>
        <w:tabs>
          <w:tab w:val="num" w:pos="284"/>
        </w:tabs>
        <w:ind w:left="284" w:hanging="284"/>
        <w:rPr>
          <w:rFonts w:ascii="Georgia" w:hAnsi="Georgia"/>
          <w:sz w:val="20"/>
          <w:szCs w:val="20"/>
        </w:rPr>
      </w:pPr>
    </w:p>
    <w:p w14:paraId="073EFF8C" w14:textId="77777777" w:rsidR="00E70050" w:rsidRPr="00162FFC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b/>
          <w:bCs/>
        </w:rPr>
      </w:pPr>
      <w:r w:rsidRPr="00162FFC">
        <w:rPr>
          <w:b/>
          <w:bCs/>
        </w:rPr>
        <w:t>§ 10</w:t>
      </w:r>
    </w:p>
    <w:p w14:paraId="16DE44C0" w14:textId="77777777" w:rsidR="00E70050" w:rsidRDefault="00E70050" w:rsidP="00E70050">
      <w:pPr>
        <w:tabs>
          <w:tab w:val="num" w:pos="284"/>
        </w:tabs>
        <w:spacing w:after="118"/>
        <w:ind w:left="284" w:hanging="284"/>
        <w:jc w:val="center"/>
        <w:rPr>
          <w:b/>
          <w:bCs/>
        </w:rPr>
      </w:pPr>
      <w:r w:rsidRPr="00162FFC">
        <w:rPr>
          <w:b/>
          <w:bCs/>
        </w:rPr>
        <w:t>Postanowienia końcowe</w:t>
      </w:r>
    </w:p>
    <w:p w14:paraId="680037A3" w14:textId="77777777" w:rsidR="00E70050" w:rsidRPr="00162FFC" w:rsidRDefault="00E70050" w:rsidP="00E70050">
      <w:pPr>
        <w:tabs>
          <w:tab w:val="num" w:pos="284"/>
        </w:tabs>
        <w:spacing w:after="118"/>
        <w:ind w:left="284" w:hanging="284"/>
        <w:jc w:val="center"/>
      </w:pPr>
    </w:p>
    <w:p w14:paraId="6B6369C3" w14:textId="77777777" w:rsidR="00E70050" w:rsidRPr="00162FFC" w:rsidRDefault="00E70050" w:rsidP="00E70050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color w:val="000000"/>
        </w:rPr>
      </w:pPr>
      <w:r w:rsidRPr="00162FFC">
        <w:rPr>
          <w:color w:val="000000"/>
        </w:rPr>
        <w:t xml:space="preserve">Wszelkie spory wynikłe na tle wykonania niniejszej umowy będą rozstrzygane przez sąd właściwy dla siedziby Zamawiającego. </w:t>
      </w:r>
    </w:p>
    <w:p w14:paraId="5FDD6037" w14:textId="77777777" w:rsidR="00E70050" w:rsidRPr="00162FFC" w:rsidRDefault="00E70050" w:rsidP="00E70050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color w:val="000000"/>
        </w:rPr>
      </w:pPr>
      <w:r w:rsidRPr="00162FFC">
        <w:rPr>
          <w:color w:val="000000"/>
        </w:rPr>
        <w:t>W sprawach nieuregulowanych niniejszą umową zastosowanie mają przepisy u</w:t>
      </w:r>
      <w:r>
        <w:rPr>
          <w:color w:val="000000"/>
        </w:rPr>
        <w:t xml:space="preserve">stawy - Kodeks cywilny, ustawy - </w:t>
      </w:r>
      <w:r w:rsidRPr="00162FFC">
        <w:rPr>
          <w:color w:val="000000"/>
        </w:rPr>
        <w:t>Prawo budowlane oraz ustawy - Prawo zamówień publicznych.</w:t>
      </w:r>
    </w:p>
    <w:p w14:paraId="4AC0F9EB" w14:textId="77777777" w:rsidR="00E70050" w:rsidRPr="00162FFC" w:rsidRDefault="00E70050" w:rsidP="00E70050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color w:val="000000"/>
        </w:rPr>
      </w:pPr>
      <w:r w:rsidRPr="00162FFC">
        <w:t xml:space="preserve">Umowa została sporządzona w </w:t>
      </w:r>
      <w:r>
        <w:t>dwóch</w:t>
      </w:r>
      <w:r w:rsidRPr="00162FFC">
        <w:t xml:space="preserve"> jednobrzmiących egzemplarzach, </w:t>
      </w:r>
      <w:r>
        <w:t>po jednym dla każdej ze Stron</w:t>
      </w:r>
      <w:r w:rsidRPr="00162FFC">
        <w:t xml:space="preserve">. </w:t>
      </w:r>
    </w:p>
    <w:p w14:paraId="68408156" w14:textId="77777777" w:rsidR="00E70050" w:rsidRPr="00162FFC" w:rsidRDefault="00E70050" w:rsidP="00E70050">
      <w:pPr>
        <w:tabs>
          <w:tab w:val="num" w:pos="284"/>
        </w:tabs>
        <w:ind w:left="284" w:hanging="284"/>
        <w:rPr>
          <w:b/>
        </w:rPr>
      </w:pPr>
    </w:p>
    <w:p w14:paraId="0DAEBFB3" w14:textId="77777777" w:rsidR="00E70050" w:rsidRPr="00162FFC" w:rsidRDefault="00E70050" w:rsidP="00E70050">
      <w:pPr>
        <w:tabs>
          <w:tab w:val="num" w:pos="284"/>
        </w:tabs>
        <w:ind w:left="284" w:hanging="284"/>
        <w:rPr>
          <w:b/>
        </w:rPr>
      </w:pPr>
    </w:p>
    <w:p w14:paraId="03FCE862" w14:textId="77777777" w:rsidR="00E70050" w:rsidRPr="00162FFC" w:rsidRDefault="00E70050" w:rsidP="00E70050">
      <w:pPr>
        <w:tabs>
          <w:tab w:val="num" w:pos="284"/>
          <w:tab w:val="right" w:pos="9070"/>
        </w:tabs>
        <w:spacing w:after="240"/>
        <w:ind w:left="284" w:hanging="284"/>
        <w:jc w:val="center"/>
      </w:pPr>
      <w:r w:rsidRPr="00162FFC">
        <w:rPr>
          <w:b/>
        </w:rPr>
        <w:t xml:space="preserve">ZAMAWIAJĄCY     </w:t>
      </w:r>
      <w:r>
        <w:rPr>
          <w:b/>
        </w:rPr>
        <w:t xml:space="preserve">                                                                                  </w:t>
      </w:r>
      <w:r w:rsidRPr="00162FFC">
        <w:rPr>
          <w:b/>
        </w:rPr>
        <w:t>WYKONAWCA</w:t>
      </w:r>
    </w:p>
    <w:p w14:paraId="186BAD7A" w14:textId="77777777" w:rsidR="00E70050" w:rsidRPr="002D1E38" w:rsidRDefault="00E70050" w:rsidP="00E70050">
      <w:pPr>
        <w:rPr>
          <w:rFonts w:ascii="Georgia" w:hAnsi="Georgia"/>
          <w:sz w:val="20"/>
          <w:szCs w:val="20"/>
        </w:rPr>
      </w:pPr>
      <w:r>
        <w:br w:type="page"/>
      </w:r>
    </w:p>
    <w:p w14:paraId="75EAEBCC" w14:textId="77777777" w:rsidR="00E70050" w:rsidRPr="002D1E38" w:rsidRDefault="00E70050" w:rsidP="00E70050">
      <w:pPr>
        <w:rPr>
          <w:rFonts w:ascii="Georgia" w:hAnsi="Georgia"/>
          <w:sz w:val="20"/>
          <w:szCs w:val="20"/>
        </w:rPr>
      </w:pPr>
    </w:p>
    <w:p w14:paraId="5064E014" w14:textId="77777777" w:rsidR="00E70050" w:rsidRPr="00162FFC" w:rsidRDefault="00E70050" w:rsidP="00E70050"/>
    <w:p w14:paraId="48F5398E" w14:textId="77777777" w:rsidR="00E70050" w:rsidRPr="00162FFC" w:rsidRDefault="00E70050" w:rsidP="00E70050">
      <w:pPr>
        <w:jc w:val="center"/>
        <w:rPr>
          <w:b/>
        </w:rPr>
      </w:pPr>
      <w:r w:rsidRPr="00162FFC">
        <w:rPr>
          <w:b/>
        </w:rPr>
        <w:t>Protokół odbioru sprzętu</w:t>
      </w:r>
    </w:p>
    <w:p w14:paraId="02ADD1B5" w14:textId="77777777" w:rsidR="00E70050" w:rsidRPr="00162FFC" w:rsidRDefault="00E70050" w:rsidP="00E70050">
      <w:pPr>
        <w:jc w:val="center"/>
        <w:rPr>
          <w:b/>
        </w:rPr>
      </w:pPr>
    </w:p>
    <w:p w14:paraId="6152CD6A" w14:textId="77777777" w:rsidR="00E70050" w:rsidRPr="00162FFC" w:rsidRDefault="00E70050" w:rsidP="00E70050">
      <w:r w:rsidRPr="00162FFC">
        <w:t>Podpisany w Warszawie przez Strony umowy nr …………………</w:t>
      </w:r>
      <w:r>
        <w:t xml:space="preserve"> </w:t>
      </w:r>
      <w:r w:rsidRPr="00162FFC">
        <w:t>w dniu………………..….</w:t>
      </w:r>
    </w:p>
    <w:p w14:paraId="409F5259" w14:textId="77777777" w:rsidR="00E70050" w:rsidRPr="00162FFC" w:rsidRDefault="00E70050" w:rsidP="00E70050"/>
    <w:p w14:paraId="3B26EDF5" w14:textId="77777777" w:rsidR="00E70050" w:rsidRPr="00162FFC" w:rsidRDefault="00E70050" w:rsidP="00E70050">
      <w:r w:rsidRPr="00162FFC">
        <w:t xml:space="preserve">Zamawiającego  -  Krajowe Centrum Hodowli Zwierząt, ul. Sokołowska 3, </w:t>
      </w:r>
      <w:r>
        <w:t xml:space="preserve">01-142 </w:t>
      </w:r>
      <w:r w:rsidRPr="00162FFC">
        <w:t xml:space="preserve">Warszawa </w:t>
      </w:r>
    </w:p>
    <w:p w14:paraId="5F83B0BC" w14:textId="77777777" w:rsidR="00E70050" w:rsidRPr="00162FFC" w:rsidRDefault="00E70050" w:rsidP="00E70050"/>
    <w:p w14:paraId="5A20093E" w14:textId="77777777" w:rsidR="00E70050" w:rsidRPr="00162FFC" w:rsidRDefault="00E70050" w:rsidP="00E70050">
      <w:r w:rsidRPr="00162FFC">
        <w:t>oraz</w:t>
      </w:r>
    </w:p>
    <w:p w14:paraId="1A0F6D69" w14:textId="77777777" w:rsidR="00E70050" w:rsidRPr="00162FFC" w:rsidRDefault="00E70050" w:rsidP="00E70050"/>
    <w:p w14:paraId="5CE51F79" w14:textId="77777777" w:rsidR="00E70050" w:rsidRPr="00162FFC" w:rsidRDefault="00E70050" w:rsidP="00E70050">
      <w:r w:rsidRPr="00162FFC">
        <w:t>Wykonawcę -   …………………………………………………………………………………</w:t>
      </w:r>
    </w:p>
    <w:p w14:paraId="5CF545FD" w14:textId="77777777" w:rsidR="00E70050" w:rsidRPr="00162FFC" w:rsidRDefault="00E70050" w:rsidP="00E70050"/>
    <w:p w14:paraId="488ADD5E" w14:textId="77777777" w:rsidR="00E70050" w:rsidRPr="00162FFC" w:rsidRDefault="00E70050" w:rsidP="00E70050">
      <w:r w:rsidRPr="00162FFC">
        <w:t xml:space="preserve">Strony zgodnie potwierdzają fakt odbioru przez Zamawiającego sprzętu określonego w §1 </w:t>
      </w:r>
      <w:r>
        <w:t xml:space="preserve">……………….oraz w załącznikach </w:t>
      </w:r>
      <w:r w:rsidRPr="00162FFC">
        <w:t>do tej umowy, zgodnie z jej warunkami i zakresem.</w:t>
      </w:r>
    </w:p>
    <w:p w14:paraId="125B2C8D" w14:textId="77777777" w:rsidR="00E70050" w:rsidRPr="00162FFC" w:rsidRDefault="00E70050" w:rsidP="00E70050"/>
    <w:p w14:paraId="4EC8E90D" w14:textId="77777777" w:rsidR="00E70050" w:rsidRPr="00162FFC" w:rsidRDefault="00E70050" w:rsidP="00E70050">
      <w:r w:rsidRPr="00162FFC">
        <w:t>Uwagi:</w:t>
      </w:r>
    </w:p>
    <w:p w14:paraId="0CA16AAC" w14:textId="77777777" w:rsidR="00E70050" w:rsidRPr="00162FFC" w:rsidRDefault="00E70050" w:rsidP="00E70050">
      <w:r w:rsidRPr="00162FFC">
        <w:t>……………………………………………………………………………………………...…………………………………………………………………………………………………………………………………………………...…………………………………………………</w:t>
      </w:r>
    </w:p>
    <w:p w14:paraId="2785FEE2" w14:textId="77777777" w:rsidR="00E70050" w:rsidRPr="00162FFC" w:rsidRDefault="00E70050" w:rsidP="00E70050">
      <w:r w:rsidRPr="00162FFC">
        <w:t>Protokół niniejszy stanowi podstawę do wystawienia faktury. Protokół sporządzony został w dwóch jednobrzmiących egzemplarzach, po jednym dla każdej ze Stron.</w:t>
      </w:r>
    </w:p>
    <w:p w14:paraId="5A8FF8FE" w14:textId="77777777" w:rsidR="00E70050" w:rsidRPr="00162FFC" w:rsidRDefault="00E70050" w:rsidP="00E70050">
      <w:pPr>
        <w:rPr>
          <w:b/>
        </w:rPr>
      </w:pPr>
    </w:p>
    <w:p w14:paraId="605020C2" w14:textId="77777777" w:rsidR="00E70050" w:rsidRPr="00162FFC" w:rsidRDefault="00E70050" w:rsidP="00E70050">
      <w:pPr>
        <w:rPr>
          <w:b/>
        </w:rPr>
      </w:pPr>
    </w:p>
    <w:p w14:paraId="7D058F4F" w14:textId="77777777" w:rsidR="00E70050" w:rsidRPr="00162FFC" w:rsidRDefault="00E70050" w:rsidP="00E70050">
      <w:pPr>
        <w:rPr>
          <w:b/>
        </w:rPr>
      </w:pPr>
    </w:p>
    <w:p w14:paraId="5957CBEC" w14:textId="77777777" w:rsidR="00E70050" w:rsidRPr="00162FFC" w:rsidRDefault="00E70050" w:rsidP="00E70050">
      <w:pPr>
        <w:rPr>
          <w:b/>
        </w:rPr>
      </w:pPr>
    </w:p>
    <w:p w14:paraId="18371140" w14:textId="77777777" w:rsidR="00E70050" w:rsidRPr="00162FFC" w:rsidRDefault="00E70050" w:rsidP="00E70050">
      <w:pPr>
        <w:jc w:val="center"/>
        <w:rPr>
          <w:b/>
        </w:rPr>
      </w:pPr>
      <w:r w:rsidRPr="00162FFC">
        <w:rPr>
          <w:b/>
        </w:rPr>
        <w:t>Zamawiający                                                                                                   Wykonawca</w:t>
      </w:r>
    </w:p>
    <w:bookmarkEnd w:id="7"/>
    <w:bookmarkEnd w:id="8"/>
    <w:p w14:paraId="0AB0B378" w14:textId="38C7D8F9" w:rsidR="00DB4523" w:rsidRDefault="00DB4523">
      <w:pPr>
        <w:spacing w:after="0" w:line="240" w:lineRule="auto"/>
      </w:pPr>
      <w:r>
        <w:br w:type="page"/>
      </w:r>
    </w:p>
    <w:p w14:paraId="32E03275" w14:textId="39B402B1" w:rsidR="00DB4523" w:rsidRPr="00F2359A" w:rsidRDefault="00DB4523" w:rsidP="00DB4523">
      <w:pPr>
        <w:pStyle w:val="Nagwek1"/>
        <w:spacing w:before="0"/>
        <w:rPr>
          <w:rFonts w:asciiTheme="majorHAnsi" w:hAnsiTheme="majorHAnsi"/>
          <w:color w:val="auto"/>
          <w:sz w:val="22"/>
          <w:szCs w:val="22"/>
          <w:lang w:val="pl-PL"/>
        </w:rPr>
      </w:pPr>
      <w:r w:rsidRPr="00390070">
        <w:rPr>
          <w:rFonts w:asciiTheme="majorHAnsi" w:hAnsiTheme="majorHAnsi"/>
          <w:color w:val="auto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6</w:t>
      </w:r>
      <w:r w:rsidRPr="00390070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  <w:lang w:val="pl-PL"/>
        </w:rPr>
        <w:t>do SIWZ - Opis Przedmiotu Zamówienia</w:t>
      </w:r>
    </w:p>
    <w:p w14:paraId="6DE3E539" w14:textId="77777777" w:rsidR="00DB4523" w:rsidRPr="00504EA7" w:rsidRDefault="00DB4523" w:rsidP="00DB4523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947"/>
        <w:gridCol w:w="3544"/>
      </w:tblGrid>
      <w:tr w:rsidR="00DB4523" w:rsidRPr="00DB4523" w14:paraId="65E09EAE" w14:textId="77777777" w:rsidTr="00DB4523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ADDB22B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4947" w:type="dxa"/>
            <w:shd w:val="clear" w:color="auto" w:fill="auto"/>
            <w:vAlign w:val="center"/>
          </w:tcPr>
          <w:p w14:paraId="0608FC35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Minimalne wymagania Zamawiającego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C035E7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Parametry oferowane przez Wykonawcę</w:t>
            </w:r>
          </w:p>
        </w:tc>
      </w:tr>
      <w:tr w:rsidR="00DB4523" w:rsidRPr="00DB4523" w14:paraId="76B2E53E" w14:textId="77777777" w:rsidTr="00DB4523">
        <w:trPr>
          <w:trHeight w:val="233"/>
          <w:jc w:val="center"/>
        </w:trPr>
        <w:tc>
          <w:tcPr>
            <w:tcW w:w="9056" w:type="dxa"/>
            <w:gridSpan w:val="3"/>
            <w:shd w:val="clear" w:color="auto" w:fill="auto"/>
          </w:tcPr>
          <w:p w14:paraId="75346927" w14:textId="77777777" w:rsidR="00DB4523" w:rsidRPr="00DB4523" w:rsidRDefault="00DB4523" w:rsidP="00DB45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B4523">
              <w:rPr>
                <w:rFonts w:asciiTheme="majorHAnsi" w:hAnsiTheme="majorHAnsi"/>
                <w:b/>
                <w:sz w:val="24"/>
                <w:szCs w:val="24"/>
              </w:rPr>
              <w:t>Cechy urządzenia</w:t>
            </w:r>
          </w:p>
        </w:tc>
      </w:tr>
      <w:tr w:rsidR="00DB4523" w:rsidRPr="00DB4523" w14:paraId="6B0A3788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81160E7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5DBF4E9D" w14:textId="4D12754F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 xml:space="preserve">zasada pomiarowa aparatu: przepływowa, technologia FTIR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DB4523">
              <w:rPr>
                <w:rFonts w:asciiTheme="majorHAnsi" w:hAnsiTheme="majorHAnsi"/>
                <w:sz w:val="24"/>
                <w:szCs w:val="24"/>
              </w:rPr>
              <w:t xml:space="preserve"> spektrometrii w podczerwieni z transformatą Fouriera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37CEEE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2F439220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020149A8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14:paraId="06735F38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automatyczny proces pobierania i analizowania próbek mleka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1888C4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63C5AA70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E49926E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14:paraId="77835C03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czas uruchamiania - przygotowania aparatu do pracy poniżej 15 minut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6DE3B8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Podać czas uruchamiania</w:t>
            </w:r>
          </w:p>
        </w:tc>
      </w:tr>
      <w:tr w:rsidR="00DB4523" w:rsidRPr="00DB4523" w14:paraId="20DBDBA9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3128650D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947" w:type="dxa"/>
            <w:shd w:val="clear" w:color="auto" w:fill="auto"/>
          </w:tcPr>
          <w:p w14:paraId="75B97FCE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czas wyłączania aparatu łącznie z myciem poniżej 15 minut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690B1A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Podać czas wyłączania</w:t>
            </w:r>
          </w:p>
        </w:tc>
      </w:tr>
      <w:tr w:rsidR="00DB4523" w:rsidRPr="00DB4523" w14:paraId="4933CFF1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2D86957F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14:paraId="1F21FE55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wydajność min. 200 próbek na 1 godzinę z możliwością jej zwiększenia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26CA82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Podać liczbę próbek</w:t>
            </w:r>
          </w:p>
        </w:tc>
      </w:tr>
      <w:tr w:rsidR="00DB4523" w:rsidRPr="00DB4523" w14:paraId="50B8395C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63BD2DFC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947" w:type="dxa"/>
            <w:shd w:val="clear" w:color="auto" w:fill="auto"/>
          </w:tcPr>
          <w:p w14:paraId="6B9A09CA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możliwość mierzenia (w zakresie temperatur 37-42°C), z tą samą dokładnością próbek bez konieczności dodatkowych przygotowań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768425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381AC74A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67D67EC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947" w:type="dxa"/>
            <w:shd w:val="clear" w:color="auto" w:fill="auto"/>
          </w:tcPr>
          <w:p w14:paraId="540898FB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możliwość badania próbek konserwowanych oraz bez konserwantu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E1C3A0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74C424B3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765C2684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947" w:type="dxa"/>
            <w:shd w:val="clear" w:color="auto" w:fill="auto"/>
          </w:tcPr>
          <w:p w14:paraId="483E7E7A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objętość pobieranej próbki nie więcej niż 5 ml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86F726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Podać objętość</w:t>
            </w:r>
          </w:p>
        </w:tc>
      </w:tr>
      <w:tr w:rsidR="00DB4523" w:rsidRPr="00DB4523" w14:paraId="3FC7AE24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23C0D433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947" w:type="dxa"/>
            <w:shd w:val="clear" w:color="auto" w:fill="auto"/>
          </w:tcPr>
          <w:p w14:paraId="37997508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program samooczyszczania - mycia po każdej badanej próbce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2B78D8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622587EE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6A707357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947" w:type="dxa"/>
            <w:shd w:val="clear" w:color="auto" w:fill="auto"/>
          </w:tcPr>
          <w:p w14:paraId="7705CFC1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Style w:val="hps"/>
                <w:rFonts w:asciiTheme="majorHAnsi" w:hAnsiTheme="majorHAnsi"/>
                <w:sz w:val="24"/>
                <w:szCs w:val="24"/>
              </w:rPr>
              <w:t>możliwość pracy aparatu w temperaturze otoczenia</w:t>
            </w:r>
            <w:r w:rsidRPr="00DB4523">
              <w:rPr>
                <w:rFonts w:asciiTheme="majorHAnsi" w:hAnsiTheme="majorHAnsi"/>
                <w:sz w:val="24"/>
                <w:szCs w:val="24"/>
              </w:rPr>
              <w:t xml:space="preserve"> 15-35 </w:t>
            </w:r>
            <w:r w:rsidRPr="00DB4523">
              <w:rPr>
                <w:rStyle w:val="hps"/>
                <w:rFonts w:asciiTheme="majorHAnsi" w:hAnsiTheme="majorHAnsi"/>
                <w:sz w:val="24"/>
                <w:szCs w:val="24"/>
              </w:rPr>
              <w:t>°C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0028AF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39751A4C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54DCA4CE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947" w:type="dxa"/>
            <w:shd w:val="clear" w:color="auto" w:fill="auto"/>
          </w:tcPr>
          <w:p w14:paraId="2FAB4987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brak konieczności zewnętrznego filtrowania odczynników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309FF3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02538EA8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5C7EBA76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947" w:type="dxa"/>
            <w:shd w:val="clear" w:color="auto" w:fill="auto"/>
          </w:tcPr>
          <w:p w14:paraId="04C42D71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czas trwania analizy poniżej 10 sekund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100317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4DB82309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5A947BE7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947" w:type="dxa"/>
            <w:shd w:val="clear" w:color="auto" w:fill="auto"/>
          </w:tcPr>
          <w:p w14:paraId="0D622198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diamentowa kuweta objęta gwarancją minimum 10 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AF7214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1A3B5BE6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2C24EBD5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947" w:type="dxa"/>
            <w:shd w:val="clear" w:color="auto" w:fill="auto"/>
          </w:tcPr>
          <w:p w14:paraId="1F7822DF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 xml:space="preserve">zakres pomiarowy </w:t>
            </w:r>
          </w:p>
          <w:p w14:paraId="5EDE8C58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tłuszcz 0-15 g/100g, </w:t>
            </w:r>
          </w:p>
          <w:p w14:paraId="1ABAE2D0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białko 0-10 g/100g, </w:t>
            </w:r>
          </w:p>
          <w:p w14:paraId="0E9C0D0C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laktoza 0-10 g/100g,</w:t>
            </w:r>
          </w:p>
          <w:p w14:paraId="13AD43C7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sucha masa </w:t>
            </w:r>
            <w:bookmarkStart w:id="15" w:name="_Hlk48599743"/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0-20 g/100g,  </w:t>
            </w:r>
            <w:bookmarkEnd w:id="15"/>
          </w:p>
          <w:p w14:paraId="790DE887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mocznik 100-1000 mg/l,</w:t>
            </w:r>
          </w:p>
          <w:p w14:paraId="259E8EF0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punkt zamarzania -0,400 - -0,600 </w:t>
            </w:r>
            <w:r w:rsidRPr="00DB4523">
              <w:rPr>
                <w:rFonts w:ascii="Cambria Math" w:hAnsi="Cambria Math" w:cs="Cambria Math"/>
                <w:sz w:val="24"/>
                <w:szCs w:val="24"/>
                <w:lang w:eastAsia="en-US"/>
              </w:rPr>
              <w:t>℃</w:t>
            </w: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, </w:t>
            </w:r>
          </w:p>
          <w:p w14:paraId="4EDE4575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kazeina 2,20-3,45 g/100g, </w:t>
            </w:r>
          </w:p>
          <w:p w14:paraId="401B8327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pH 4,2-6,7 g/100g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834D59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lastRenderedPageBreak/>
              <w:t>Podać zakres pomiarowy</w:t>
            </w:r>
          </w:p>
        </w:tc>
      </w:tr>
      <w:tr w:rsidR="00DB4523" w:rsidRPr="00DB4523" w14:paraId="3B10EC2C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7241571A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947" w:type="dxa"/>
            <w:shd w:val="clear" w:color="auto" w:fill="auto"/>
          </w:tcPr>
          <w:p w14:paraId="4FB76466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Style w:val="hps"/>
                <w:rFonts w:asciiTheme="majorHAnsi" w:hAnsiTheme="majorHAnsi"/>
                <w:sz w:val="24"/>
                <w:szCs w:val="24"/>
              </w:rPr>
              <w:t>zasilanie</w:t>
            </w:r>
            <w:r w:rsidRPr="00DB45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B4523">
              <w:rPr>
                <w:rStyle w:val="hps"/>
                <w:rFonts w:asciiTheme="majorHAnsi" w:hAnsiTheme="majorHAnsi"/>
                <w:sz w:val="24"/>
                <w:szCs w:val="24"/>
              </w:rPr>
              <w:t>230 V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9382E2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7AC10409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1341262F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947" w:type="dxa"/>
            <w:shd w:val="clear" w:color="auto" w:fill="auto"/>
          </w:tcPr>
          <w:p w14:paraId="45629684" w14:textId="77777777" w:rsidR="00DB4523" w:rsidRPr="00DB4523" w:rsidRDefault="00DB4523" w:rsidP="00DB4523">
            <w:pPr>
              <w:rPr>
                <w:rStyle w:val="hps"/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rodzaj kalibracji – spektralna i tradycyjna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351DB1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Podać rodzaj</w:t>
            </w:r>
          </w:p>
        </w:tc>
      </w:tr>
      <w:tr w:rsidR="00DB4523" w:rsidRPr="00DB4523" w14:paraId="4C8D3101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59C4CD78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947" w:type="dxa"/>
            <w:shd w:val="clear" w:color="auto" w:fill="auto"/>
          </w:tcPr>
          <w:p w14:paraId="6E0B6CB4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praca w średnim zakresie pasma podczerwieni (spektrum od 3 do 10 µm)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5615C0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 xml:space="preserve">Podać zakres </w:t>
            </w:r>
          </w:p>
        </w:tc>
      </w:tr>
      <w:tr w:rsidR="00DB4523" w:rsidRPr="00DB4523" w14:paraId="1853CE3A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5F9DCD6D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947" w:type="dxa"/>
            <w:shd w:val="clear" w:color="auto" w:fill="auto"/>
          </w:tcPr>
          <w:p w14:paraId="43DEB52D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Style w:val="hps"/>
                <w:rFonts w:asciiTheme="majorHAnsi" w:hAnsiTheme="majorHAnsi"/>
                <w:sz w:val="24"/>
                <w:szCs w:val="24"/>
              </w:rPr>
              <w:t xml:space="preserve">maksymalne wymiary aparatu: długość do 2,8 m, szerokość do 1 m, wysokość do 2 m.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D94C60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Podać wymiary</w:t>
            </w:r>
          </w:p>
        </w:tc>
      </w:tr>
      <w:tr w:rsidR="00DB4523" w:rsidRPr="00DB4523" w14:paraId="4BAFE6DD" w14:textId="77777777" w:rsidTr="00DB4523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14:paraId="621B4842" w14:textId="77777777" w:rsidR="00DB4523" w:rsidRPr="00DB4523" w:rsidRDefault="00DB4523" w:rsidP="00DB45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B4523">
              <w:rPr>
                <w:rFonts w:asciiTheme="majorHAnsi" w:hAnsiTheme="majorHAnsi"/>
                <w:b/>
                <w:sz w:val="24"/>
                <w:szCs w:val="24"/>
              </w:rPr>
              <w:t>Dokładność aparatu</w:t>
            </w:r>
          </w:p>
        </w:tc>
      </w:tr>
      <w:tr w:rsidR="00DB4523" w:rsidRPr="00DB4523" w14:paraId="47D1CC7E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363892CA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33641571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błąd przenoszenia poniżej 1 %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976386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Podać wartość</w:t>
            </w:r>
          </w:p>
        </w:tc>
      </w:tr>
      <w:tr w:rsidR="00DB4523" w:rsidRPr="00DB4523" w14:paraId="7AEC7464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569EDC2F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14:paraId="2771CBD2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 xml:space="preserve">powtarzalność </w:t>
            </w:r>
          </w:p>
          <w:p w14:paraId="53A4FB79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bookmarkStart w:id="16" w:name="_Hlk48596044"/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tłuszcz </w:t>
            </w:r>
            <w:bookmarkStart w:id="17" w:name="_Hlk48595859"/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Cv &lt; 0,5%</w:t>
            </w:r>
            <w:bookmarkEnd w:id="17"/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, </w:t>
            </w:r>
          </w:p>
          <w:p w14:paraId="7B503608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białko Cv &lt; 0,5%, </w:t>
            </w:r>
          </w:p>
          <w:p w14:paraId="4F35D262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laktoza Cv &lt; 0,5%,</w:t>
            </w:r>
          </w:p>
          <w:p w14:paraId="5ED4CEA5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sucha masa Cv &lt; 0,5%, </w:t>
            </w:r>
          </w:p>
          <w:p w14:paraId="25087000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mocznik Sd &lt; 15 mg/l</w:t>
            </w:r>
          </w:p>
          <w:p w14:paraId="4FBD8498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punkt zamarzania Sd &lt; 0,0005</w:t>
            </w:r>
            <w:r w:rsidRPr="00DB4523">
              <w:rPr>
                <w:rFonts w:ascii="Cambria Math" w:hAnsi="Cambria Math" w:cs="Cambria Math"/>
                <w:sz w:val="24"/>
                <w:szCs w:val="24"/>
                <w:lang w:eastAsia="en-US"/>
              </w:rPr>
              <w:t>℃</w:t>
            </w:r>
          </w:p>
          <w:p w14:paraId="349497D5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kazeina Cv &lt; 0,5%,  </w:t>
            </w:r>
          </w:p>
          <w:p w14:paraId="43918D56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pH</w:t>
            </w:r>
            <w:bookmarkEnd w:id="16"/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Cv &lt; 0,2%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E7F69B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Podać wartość</w:t>
            </w:r>
          </w:p>
        </w:tc>
      </w:tr>
      <w:tr w:rsidR="00DB4523" w:rsidRPr="00DB4523" w14:paraId="358CCE66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5C3A2998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14:paraId="3E5AA36E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 xml:space="preserve">odtwarzalność </w:t>
            </w:r>
          </w:p>
          <w:p w14:paraId="363C8C6D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tłuszcz ± 0,05g/100g, </w:t>
            </w:r>
          </w:p>
          <w:p w14:paraId="4BE406CA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białko ± 0,05g/100g, </w:t>
            </w:r>
          </w:p>
          <w:p w14:paraId="05E56162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laktoza ± 0,10g/100g,</w:t>
            </w:r>
          </w:p>
          <w:p w14:paraId="4BD59297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sucha masa ± 0,20g/100g, </w:t>
            </w:r>
          </w:p>
          <w:p w14:paraId="5B658837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mocznik ± 50 mg/l, </w:t>
            </w:r>
          </w:p>
          <w:p w14:paraId="61278C42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punkt zamarzania ± 0,006</w:t>
            </w:r>
            <w:r w:rsidRPr="00DB4523">
              <w:rPr>
                <w:rFonts w:ascii="Cambria Math" w:hAnsi="Cambria Math" w:cs="Cambria Math"/>
                <w:sz w:val="24"/>
                <w:szCs w:val="24"/>
                <w:lang w:eastAsia="en-US"/>
              </w:rPr>
              <w:t>℃</w:t>
            </w: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, </w:t>
            </w:r>
          </w:p>
          <w:p w14:paraId="453C977E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 xml:space="preserve">kazeina ± 0,05g/100g, </w:t>
            </w:r>
          </w:p>
          <w:p w14:paraId="408C9C9B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pH ± 0,05g/100g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60CC5C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lastRenderedPageBreak/>
              <w:t>Podać wartość</w:t>
            </w:r>
          </w:p>
        </w:tc>
      </w:tr>
      <w:tr w:rsidR="00DB4523" w:rsidRPr="00DB4523" w14:paraId="49BEE6F2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75D6E4F6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947" w:type="dxa"/>
            <w:shd w:val="clear" w:color="auto" w:fill="auto"/>
          </w:tcPr>
          <w:p w14:paraId="501A9D43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 xml:space="preserve">dokładność </w:t>
            </w:r>
          </w:p>
          <w:p w14:paraId="281002C3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tłuszcz Cv &lt; 1,0%, </w:t>
            </w:r>
          </w:p>
          <w:p w14:paraId="0946AA24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białko Cv &lt; 0,9%, </w:t>
            </w:r>
          </w:p>
          <w:p w14:paraId="76F9DC80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laktoza Cv &lt; 0,9%,</w:t>
            </w:r>
          </w:p>
          <w:p w14:paraId="6A8D07E5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sucha masa Cv &lt; 1,0%, </w:t>
            </w:r>
          </w:p>
          <w:p w14:paraId="3F74BD86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mocznik Sd &lt; 30 mg/l, </w:t>
            </w:r>
          </w:p>
          <w:p w14:paraId="7C9795A4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punkt zamarzania Sd &lt; 0,004</w:t>
            </w:r>
            <w:r w:rsidRPr="00DB4523">
              <w:rPr>
                <w:rFonts w:ascii="Cambria Math" w:hAnsi="Cambria Math" w:cs="Cambria Math"/>
                <w:sz w:val="24"/>
                <w:szCs w:val="24"/>
                <w:lang w:eastAsia="en-US"/>
              </w:rPr>
              <w:t>℃</w:t>
            </w: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, </w:t>
            </w:r>
          </w:p>
          <w:p w14:paraId="5E54BE38" w14:textId="77777777" w:rsidR="00DB4523" w:rsidRPr="00DB4523" w:rsidRDefault="00DB4523" w:rsidP="00DB4523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kazeina Cv &lt; 1,1%, </w:t>
            </w:r>
          </w:p>
          <w:p w14:paraId="74125E1B" w14:textId="77777777" w:rsidR="00DB4523" w:rsidRPr="00DB4523" w:rsidRDefault="00DB4523" w:rsidP="00DB4523">
            <w:pPr>
              <w:ind w:left="308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  <w:lang w:eastAsia="en-US"/>
              </w:rPr>
              <w:t>pH  Cv &lt; 1,0%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B123FF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Podać wartość</w:t>
            </w:r>
          </w:p>
        </w:tc>
      </w:tr>
      <w:tr w:rsidR="00DB4523" w:rsidRPr="00DB4523" w14:paraId="3772D79D" w14:textId="77777777" w:rsidTr="00DB4523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14:paraId="3BAEAEC0" w14:textId="77777777" w:rsidR="00DB4523" w:rsidRPr="00DB4523" w:rsidRDefault="00DB4523" w:rsidP="00DB45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B4523">
              <w:rPr>
                <w:rFonts w:asciiTheme="majorHAnsi" w:hAnsiTheme="majorHAnsi"/>
                <w:b/>
                <w:sz w:val="24"/>
                <w:szCs w:val="24"/>
              </w:rPr>
              <w:t>Wyposażenie dodatkowe aparatu</w:t>
            </w:r>
          </w:p>
        </w:tc>
      </w:tr>
      <w:tr w:rsidR="00DB4523" w:rsidRPr="00DB4523" w14:paraId="725B26EF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BC67009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16C4E67C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zestaw komputerowy (stacja robocza, monitor, mysz, klawiatura) wraz z oprogramowaniem do obsługi urządzenia w języku polskim oraz drukarką, udzielenie licencji na oprogramowanie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AD507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3C0C26D2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2DF1A446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14:paraId="2A37D83D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statyw pod monitor z możliwością regulacji jego położenia w pionie i poziomie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6F6896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52B36AC0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393A2872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14:paraId="072E754F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instrukcja obsługi aparatu oraz przygotowania odczynników w języku polskim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570DA6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60EAF993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8133299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947" w:type="dxa"/>
            <w:shd w:val="clear" w:color="auto" w:fill="auto"/>
          </w:tcPr>
          <w:p w14:paraId="2388F22C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automatyczny modułowy podajnik próbek z możliwością cofania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BF4C9D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3445DD57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317574BD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14:paraId="020C4590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zestaw (10 sztuk) statywów 10 stanowiskowych do ustawiania próbek mleka na podajniku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D5630E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759D7C71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7749277F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947" w:type="dxa"/>
            <w:shd w:val="clear" w:color="auto" w:fill="auto"/>
          </w:tcPr>
          <w:p w14:paraId="4C7D2B9F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stacjonarny czytnik kodów kreskowych w podajniku oraz dodatkowy ręczny czytnik kodów kreskowych oraz kodów 2D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FF4F98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4D7C7621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35BBEF91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947" w:type="dxa"/>
            <w:shd w:val="clear" w:color="auto" w:fill="auto"/>
          </w:tcPr>
          <w:p w14:paraId="05E2528A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komplet pojemników na odczynniki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8528D6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0BEC38E4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3ACCA868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947" w:type="dxa"/>
            <w:shd w:val="clear" w:color="auto" w:fill="auto"/>
          </w:tcPr>
          <w:p w14:paraId="58655E25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zestaw odczynników na 100 000 analiz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D98C68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20F8C0A5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004F44C5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947" w:type="dxa"/>
            <w:shd w:val="clear" w:color="auto" w:fill="auto"/>
          </w:tcPr>
          <w:p w14:paraId="7C0DE70B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stół z zabudowaną szafką pod aparat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659B04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</w:tbl>
    <w:p w14:paraId="021B32C3" w14:textId="77777777" w:rsidR="00DB4523" w:rsidRDefault="00DB4523">
      <w:r>
        <w:br w:type="page"/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947"/>
        <w:gridCol w:w="3544"/>
      </w:tblGrid>
      <w:tr w:rsidR="00DB4523" w:rsidRPr="00DB4523" w14:paraId="3215BA9C" w14:textId="77777777" w:rsidTr="00DB4523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14:paraId="02034BC4" w14:textId="542A9ECE" w:rsidR="00DB4523" w:rsidRPr="00DB4523" w:rsidRDefault="00DB4523" w:rsidP="00DB45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B452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Podstawowe elementy oprogramowania aparatu</w:t>
            </w:r>
          </w:p>
          <w:p w14:paraId="537E5F2A" w14:textId="77777777" w:rsidR="00DB4523" w:rsidRPr="00DB4523" w:rsidRDefault="00DB4523" w:rsidP="00DB4523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DB4523">
              <w:rPr>
                <w:rFonts w:asciiTheme="majorHAnsi" w:hAnsiTheme="majorHAnsi"/>
                <w:b/>
                <w:sz w:val="24"/>
                <w:szCs w:val="24"/>
              </w:rPr>
              <w:t>Program roboczy jako punkt startowy dla stosowanej wersji oprogramowania musi posiadać możliwość:</w:t>
            </w:r>
          </w:p>
        </w:tc>
      </w:tr>
      <w:tr w:rsidR="00DB4523" w:rsidRPr="00DB4523" w14:paraId="7BF894A5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06A4AFD1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76F9A0CA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wyboru ustawienia formatu daty i czasu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9A6A9B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1A6C2E20" w14:textId="77777777" w:rsidTr="00DB4523">
        <w:trPr>
          <w:trHeight w:val="755"/>
          <w:jc w:val="center"/>
        </w:trPr>
        <w:tc>
          <w:tcPr>
            <w:tcW w:w="565" w:type="dxa"/>
            <w:shd w:val="clear" w:color="auto" w:fill="auto"/>
          </w:tcPr>
          <w:p w14:paraId="0A6B8411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14:paraId="59B6390C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wyboru wersji oprogramowania, nie tylko aktualnej ale też możliwość powrotu do poprzednich wersji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B75607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002ECED4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3324476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14:paraId="7A793D9A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wyboru dziennej sesji pomiarowej z opcją wyboru, tworzenia, exportu, importu, kasowania danych, zmiany nazwy, ilości prób oraz zmiany kodów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3D3BE0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3D689DAF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1EC15550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947" w:type="dxa"/>
            <w:shd w:val="clear" w:color="auto" w:fill="auto"/>
          </w:tcPr>
          <w:p w14:paraId="79F29DAD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zapisu i odtwarzania danych (tworzenie kopii zapasowej dziennej sesji pomiarowej, możliwość wgrania zarchiwizowanej dziennej sesji pomiarowej)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97E63D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729B35B9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71760F39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14:paraId="5932F6F1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wyboru ustawienia zapisu wyników analiz (danych z serii pomiarowych) w plikach formatu CSV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38517F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2EB14557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768EA13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947" w:type="dxa"/>
            <w:shd w:val="clear" w:color="auto" w:fill="auto"/>
          </w:tcPr>
          <w:p w14:paraId="1EE8BC16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kopiowania danych z analiz na nośnik pamięci poprzez port USB komputera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846205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300E9DF0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61BDE72E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947" w:type="dxa"/>
            <w:shd w:val="clear" w:color="auto" w:fill="auto"/>
          </w:tcPr>
          <w:p w14:paraId="4D5AC1FA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obsługi innych typów drukarki niż dołączona w zestawie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D06DBC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121DD95F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3BCDD575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947" w:type="dxa"/>
            <w:shd w:val="clear" w:color="auto" w:fill="auto"/>
          </w:tcPr>
          <w:p w14:paraId="6282B81A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przechowywanie danych na twardym dysku (baza danych i archiwizacja)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DDAC0A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1E700032" w14:textId="77777777" w:rsidTr="00DB4523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14:paraId="1E28CDE8" w14:textId="77777777" w:rsidR="00DB4523" w:rsidRPr="00DB4523" w:rsidRDefault="00DB4523" w:rsidP="00DB4523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DB4523">
              <w:rPr>
                <w:rFonts w:asciiTheme="majorHAnsi" w:hAnsiTheme="majorHAnsi"/>
                <w:b/>
                <w:sz w:val="24"/>
                <w:szCs w:val="24"/>
              </w:rPr>
              <w:t>V. Ustawienia główne programu powinny umożliwiać dostęp do aplikacji wchodzących w skład programu a w szczególności:</w:t>
            </w:r>
          </w:p>
        </w:tc>
      </w:tr>
      <w:tr w:rsidR="00DB4523" w:rsidRPr="00DB4523" w14:paraId="02433919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9C43982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07DF04AD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aplikacji kalibracyjnej umożliwiającej wprowadzenie wartości próby kontrolnej (min 3 różnych) i zapamiętania jej w programie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3092A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553A4115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67F22755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14:paraId="4FDBCB03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aplikacji prezentacyjnej, w której są wykonywane wszystkie badania rutynowe w dziennej sesji pomiarowej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08087C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3AF5C2A5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36DF99C5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14:paraId="3B1AFDEC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 xml:space="preserve">aplikacji konfiguracyjnej do tworzenia i zarządzania konfiguracjami pomiarowymi i mechanicznymi, np. tworzenie programu pomiarowego gdzie możemy nadać własną </w:t>
            </w:r>
            <w:r w:rsidRPr="00DB4523">
              <w:rPr>
                <w:rFonts w:asciiTheme="majorHAnsi" w:hAnsiTheme="majorHAnsi"/>
                <w:sz w:val="24"/>
                <w:szCs w:val="24"/>
              </w:rPr>
              <w:lastRenderedPageBreak/>
              <w:t>nazwę, ilość prób, próbkę kontrolą, ustalić ilość pomiarów z jednej próbki dla konkretnego badania kontrolnego, ustalić którą próbkę należy powtórzyć, wykonać powtarzalność, ustawienia próbek kontrolnych, alarmy - sygnalizacja dźwiękiem lub światłem np. gdy brakuje odczynnika, gdy jest pomyłka przy pobieraniu prób ze statywu z próbkami itp.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8C1B08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lastRenderedPageBreak/>
              <w:t>TAK/NIE</w:t>
            </w:r>
          </w:p>
        </w:tc>
      </w:tr>
      <w:tr w:rsidR="00DB4523" w:rsidRPr="00DB4523" w14:paraId="415CC584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01390B63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947" w:type="dxa"/>
            <w:shd w:val="clear" w:color="auto" w:fill="auto"/>
          </w:tcPr>
          <w:p w14:paraId="04768778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aplikacji serwisowej, która umożliwia kontrolę poprawności działania aparatu, jak również umożliwia przeprowadzenie kalibracji np. podajnika, czytnika kodów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37CA67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6AF85804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1F12295B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14:paraId="16C937B7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wyboru podajnika i rodzaju czytnika kodów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6B2F0A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6D2720CD" w14:textId="77777777" w:rsidTr="00DB4523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14:paraId="545572EF" w14:textId="77777777" w:rsidR="00DB4523" w:rsidRPr="00DB4523" w:rsidRDefault="00DB4523" w:rsidP="00DB4523">
            <w:p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DB4523">
              <w:rPr>
                <w:rFonts w:asciiTheme="majorHAnsi" w:hAnsiTheme="majorHAnsi"/>
                <w:b/>
                <w:sz w:val="24"/>
                <w:szCs w:val="24"/>
              </w:rPr>
              <w:t>VI. Dodatkowe elementy oprogramowania</w:t>
            </w:r>
          </w:p>
        </w:tc>
      </w:tr>
      <w:tr w:rsidR="00DB4523" w:rsidRPr="00DB4523" w14:paraId="406416E2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11223A7B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692A4AA3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Funkcja Statystyki, w celu pomocy w ocenie otrzymywanych wyników, jakości analizowanych prób, jak również ważności i wiarygodności wyników i samego aparatu (wartość średnia, odchylenie standardowe, itp.):</w:t>
            </w:r>
          </w:p>
          <w:p w14:paraId="167E33C5" w14:textId="77777777" w:rsidR="00DB4523" w:rsidRPr="00DB4523" w:rsidRDefault="00DB4523" w:rsidP="00DB4523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pełna statystyka wszystkich pomiarów i kontroli w trakcie dziennej sesji pomiarowej,</w:t>
            </w:r>
          </w:p>
          <w:p w14:paraId="0294DD45" w14:textId="77777777" w:rsidR="00DB4523" w:rsidRPr="00DB4523" w:rsidRDefault="00DB4523" w:rsidP="00DB4523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statystyka zerowań - zerowania aparatu w trybie pracy automatycznej i manualnej w trakcie dziennej sesji pomiarowej,</w:t>
            </w:r>
          </w:p>
          <w:p w14:paraId="23F9453C" w14:textId="77777777" w:rsidR="00DB4523" w:rsidRPr="00DB4523" w:rsidRDefault="00DB4523" w:rsidP="00DB4523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statystyka prób kontrolnych wykonanych w trakcie dziennej sesji pomiarowej,</w:t>
            </w:r>
          </w:p>
          <w:p w14:paraId="2CE1C5DF" w14:textId="77777777" w:rsidR="00DB4523" w:rsidRPr="00DB4523" w:rsidRDefault="00DB4523" w:rsidP="00DB4523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statystyka serii pomiarowych wykonanych w trakcie dziennej sesji pomiarowej.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70D9E5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37D3AB9C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5ACEBD22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14:paraId="483AA3CF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Typy serii pomiarowych:</w:t>
            </w:r>
          </w:p>
          <w:p w14:paraId="0CAB099B" w14:textId="77777777" w:rsidR="00DB4523" w:rsidRPr="00DB4523" w:rsidRDefault="00DB4523" w:rsidP="00DB4523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normalne serie pomiarowe wykonywane w pracy automatycznej w dziennej sesji pomiarowej,</w:t>
            </w:r>
          </w:p>
          <w:p w14:paraId="189C24C7" w14:textId="77777777" w:rsidR="00DB4523" w:rsidRPr="00DB4523" w:rsidRDefault="00DB4523" w:rsidP="00DB4523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serie pomiarowe testowe (np. zerowa - ślepa, próbka kontrolna, powtarzalność, błąd przenoszenia),</w:t>
            </w:r>
          </w:p>
          <w:p w14:paraId="393B92E0" w14:textId="77777777" w:rsidR="00DB4523" w:rsidRPr="00DB4523" w:rsidRDefault="00DB4523" w:rsidP="00DB4523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serie pomiarowe kalibracyjne (np. próbka kontrolna).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7E7823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53790E46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E6B51CB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14:paraId="062DB596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Obsługa prób kontrolnych, które mierzone mogą być w trybie pracy automatycznej i manualnej w trakcie sesji pomiarowej.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9BF0FE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455F1BEB" w14:textId="77777777" w:rsidTr="00DB4523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14:paraId="662570A3" w14:textId="77777777" w:rsidR="00DB4523" w:rsidRPr="00DB4523" w:rsidRDefault="00DB4523" w:rsidP="00DB4523">
            <w:pPr>
              <w:ind w:left="426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VII. Czytnik kodów</w:t>
            </w:r>
          </w:p>
        </w:tc>
      </w:tr>
      <w:tr w:rsidR="00DB4523" w:rsidRPr="00DB4523" w14:paraId="201782C7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6CBEE621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728F5F12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Czytnik oraz aplikacja czytnika kodów powinna mieć możliwość:</w:t>
            </w:r>
          </w:p>
          <w:p w14:paraId="013F22B7" w14:textId="77777777" w:rsidR="00DB4523" w:rsidRPr="00DB4523" w:rsidRDefault="00DB4523" w:rsidP="00DB4523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odczytu kodów kreskowych, w podajniku oraz opcjonalna możliwość odczytu kodów RFID,</w:t>
            </w:r>
          </w:p>
          <w:p w14:paraId="6E236C9E" w14:textId="77777777" w:rsidR="00DB4523" w:rsidRPr="00DB4523" w:rsidRDefault="00DB4523" w:rsidP="00DB4523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dodatkowy ręczny czytnik kodów kreskowych oraz kodów 2 D,</w:t>
            </w:r>
          </w:p>
          <w:p w14:paraId="600AD4B2" w14:textId="77777777" w:rsidR="00DB4523" w:rsidRPr="00DB4523" w:rsidRDefault="00DB4523" w:rsidP="00DB4523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ustawienia odczytu określonej ilości cyfr w kodzie (min do 12 znaków) w zależności od ilości cyfr używanych przez dostawcę próbek,</w:t>
            </w:r>
          </w:p>
          <w:p w14:paraId="1A8E9A3E" w14:textId="77777777" w:rsidR="00DB4523" w:rsidRPr="00DB4523" w:rsidRDefault="00DB4523" w:rsidP="00DB4523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korekty błędów odczytu kodów kreskowych (ręczne poprawianie kodu),</w:t>
            </w:r>
          </w:p>
          <w:p w14:paraId="6BBFED60" w14:textId="77777777" w:rsidR="00DB4523" w:rsidRPr="00DB4523" w:rsidRDefault="00DB4523" w:rsidP="00DB4523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manualnego wprowadzanie kodów (wprowadzenia kodu z klawiatury).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26633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  <w:tr w:rsidR="00DB4523" w:rsidRPr="00DB4523" w14:paraId="57E036AC" w14:textId="77777777" w:rsidTr="00DB4523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14:paraId="4100D460" w14:textId="77777777" w:rsidR="00DB4523" w:rsidRPr="00DB4523" w:rsidRDefault="00DB4523" w:rsidP="00DB4523">
            <w:pPr>
              <w:ind w:left="426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b/>
                <w:sz w:val="24"/>
                <w:szCs w:val="24"/>
              </w:rPr>
              <w:t>VIII. Współpraca z innymi urządzeniami</w:t>
            </w:r>
          </w:p>
        </w:tc>
      </w:tr>
      <w:tr w:rsidR="00DB4523" w:rsidRPr="00DB4523" w14:paraId="3AA209A8" w14:textId="77777777" w:rsidTr="00DB4523">
        <w:trPr>
          <w:jc w:val="center"/>
        </w:trPr>
        <w:tc>
          <w:tcPr>
            <w:tcW w:w="565" w:type="dxa"/>
            <w:shd w:val="clear" w:color="auto" w:fill="auto"/>
          </w:tcPr>
          <w:p w14:paraId="4F9E4F7B" w14:textId="77777777" w:rsidR="00DB4523" w:rsidRPr="00DB4523" w:rsidRDefault="00DB4523" w:rsidP="00DB45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14:paraId="075C0A36" w14:textId="77777777" w:rsidR="00DB4523" w:rsidRPr="00DB4523" w:rsidRDefault="00DB4523" w:rsidP="00DB4523">
            <w:pPr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Pełna kompatybilność sprzętowa i programowa z posiadanym aparatem Fossomatic 5000 (FOSS), jako praca w „combi”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007C00" w14:textId="77777777" w:rsidR="00DB4523" w:rsidRPr="00DB4523" w:rsidRDefault="00DB4523" w:rsidP="00DB45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B4523">
              <w:rPr>
                <w:rFonts w:asciiTheme="majorHAnsi" w:hAnsiTheme="majorHAnsi"/>
                <w:sz w:val="24"/>
                <w:szCs w:val="24"/>
              </w:rPr>
              <w:t>TAK/NIE</w:t>
            </w:r>
          </w:p>
        </w:tc>
      </w:tr>
    </w:tbl>
    <w:p w14:paraId="75593D08" w14:textId="77777777" w:rsidR="00DB4523" w:rsidRPr="00DB4523" w:rsidRDefault="00DB4523" w:rsidP="00DB4523">
      <w:pPr>
        <w:rPr>
          <w:rFonts w:asciiTheme="majorHAnsi" w:hAnsiTheme="majorHAnsi"/>
          <w:sz w:val="24"/>
          <w:szCs w:val="24"/>
          <w:highlight w:val="yellow"/>
        </w:rPr>
      </w:pPr>
    </w:p>
    <w:p w14:paraId="7B875549" w14:textId="77777777" w:rsidR="00DB4523" w:rsidRPr="00DB4523" w:rsidRDefault="00DB4523" w:rsidP="00DB4523">
      <w:pPr>
        <w:rPr>
          <w:rFonts w:asciiTheme="majorHAnsi" w:hAnsiTheme="majorHAnsi"/>
          <w:sz w:val="24"/>
          <w:szCs w:val="24"/>
        </w:rPr>
      </w:pPr>
      <w:r w:rsidRPr="00DB4523">
        <w:rPr>
          <w:rFonts w:asciiTheme="majorHAnsi" w:hAnsiTheme="majorHAnsi"/>
          <w:sz w:val="24"/>
          <w:szCs w:val="24"/>
        </w:rPr>
        <w:t xml:space="preserve">Wykonawca dołączy do oferty karty katalogowe/opis sprzętu potwierdzający oferowane parametry. </w:t>
      </w:r>
    </w:p>
    <w:sectPr w:rsidR="00DB4523" w:rsidRPr="00DB4523" w:rsidSect="008C6C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5CE9" w14:textId="77777777" w:rsidR="00764257" w:rsidRDefault="00764257">
      <w:pPr>
        <w:spacing w:after="0" w:line="240" w:lineRule="auto"/>
      </w:pPr>
      <w:r>
        <w:separator/>
      </w:r>
    </w:p>
  </w:endnote>
  <w:endnote w:type="continuationSeparator" w:id="0">
    <w:p w14:paraId="3A0B9A99" w14:textId="77777777" w:rsidR="00764257" w:rsidRDefault="0076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D996" w14:textId="77777777" w:rsidR="00DB4523" w:rsidRDefault="00DB4523" w:rsidP="0069313A">
    <w:pPr>
      <w:pStyle w:val="Stopka"/>
      <w:rPr>
        <w:rFonts w:ascii="Cambria" w:hAnsi="Cambria"/>
        <w:sz w:val="28"/>
        <w:szCs w:val="28"/>
      </w:rPr>
    </w:pPr>
  </w:p>
  <w:p w14:paraId="1D5F5D09" w14:textId="77777777" w:rsidR="00DB4523" w:rsidRDefault="00DB4523" w:rsidP="00693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4F6A" w14:textId="77777777" w:rsidR="00764257" w:rsidRDefault="00764257">
      <w:pPr>
        <w:spacing w:after="0" w:line="240" w:lineRule="auto"/>
      </w:pPr>
      <w:r>
        <w:separator/>
      </w:r>
    </w:p>
  </w:footnote>
  <w:footnote w:type="continuationSeparator" w:id="0">
    <w:p w14:paraId="63DFB2FC" w14:textId="77777777" w:rsidR="00764257" w:rsidRDefault="0076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6BD5" w14:textId="66D11D38" w:rsidR="00DB4523" w:rsidRPr="00E65566" w:rsidRDefault="00DB4523" w:rsidP="00DB4523">
    <w:pPr>
      <w:pStyle w:val="Nagwek"/>
      <w:jc w:val="right"/>
      <w:rPr>
        <w:lang w:val="pl-PL"/>
      </w:rPr>
    </w:pPr>
    <w:r w:rsidRPr="009B63CD">
      <w:rPr>
        <w:b/>
        <w:bCs/>
        <w:sz w:val="24"/>
        <w:szCs w:val="24"/>
        <w:lang w:val="pl-PL"/>
      </w:rPr>
      <w:t>ZP.262.1.2020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436D" w14:textId="5C27D875" w:rsidR="00DB4523" w:rsidRPr="009B63CD" w:rsidRDefault="00DB4523" w:rsidP="009B63CD">
    <w:pPr>
      <w:pStyle w:val="Nagwek"/>
      <w:jc w:val="right"/>
      <w:rPr>
        <w:b/>
        <w:bCs/>
        <w:sz w:val="24"/>
        <w:szCs w:val="24"/>
      </w:rPr>
    </w:pPr>
    <w:r w:rsidRPr="009B63CD">
      <w:rPr>
        <w:b/>
        <w:bCs/>
        <w:sz w:val="24"/>
        <w:szCs w:val="24"/>
        <w:lang w:val="pl-PL"/>
      </w:rPr>
      <w:t>ZP.262.1.2020</w:t>
    </w:r>
  </w:p>
  <w:p w14:paraId="60470A0A" w14:textId="77777777" w:rsidR="00DB4523" w:rsidRPr="00B07E9C" w:rsidRDefault="00DB4523" w:rsidP="006931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AD2437"/>
    <w:multiLevelType w:val="hybridMultilevel"/>
    <w:tmpl w:val="1A8CB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6AD1"/>
    <w:multiLevelType w:val="hybridMultilevel"/>
    <w:tmpl w:val="4EB610CC"/>
    <w:lvl w:ilvl="0" w:tplc="4C688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C6F7C"/>
    <w:multiLevelType w:val="hybridMultilevel"/>
    <w:tmpl w:val="58D8ABC4"/>
    <w:lvl w:ilvl="0" w:tplc="29A2A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9A1"/>
    <w:multiLevelType w:val="hybridMultilevel"/>
    <w:tmpl w:val="C3AAC278"/>
    <w:lvl w:ilvl="0" w:tplc="2B54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6B42"/>
    <w:multiLevelType w:val="hybridMultilevel"/>
    <w:tmpl w:val="7568ACBA"/>
    <w:lvl w:ilvl="0" w:tplc="70443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347B"/>
    <w:multiLevelType w:val="hybridMultilevel"/>
    <w:tmpl w:val="2D789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49A1242"/>
    <w:multiLevelType w:val="hybridMultilevel"/>
    <w:tmpl w:val="60C2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D62"/>
    <w:multiLevelType w:val="hybridMultilevel"/>
    <w:tmpl w:val="449C89F4"/>
    <w:lvl w:ilvl="0" w:tplc="1B4C9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05DE9"/>
    <w:multiLevelType w:val="hybridMultilevel"/>
    <w:tmpl w:val="1FF8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203A"/>
    <w:multiLevelType w:val="hybridMultilevel"/>
    <w:tmpl w:val="335A8C0E"/>
    <w:lvl w:ilvl="0" w:tplc="CD3ACE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34C20"/>
    <w:multiLevelType w:val="hybridMultilevel"/>
    <w:tmpl w:val="712AE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52843"/>
    <w:multiLevelType w:val="hybridMultilevel"/>
    <w:tmpl w:val="AE8EF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D104BD"/>
    <w:multiLevelType w:val="hybridMultilevel"/>
    <w:tmpl w:val="08A604EA"/>
    <w:lvl w:ilvl="0" w:tplc="33FE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012B"/>
    <w:multiLevelType w:val="hybridMultilevel"/>
    <w:tmpl w:val="F8EC2B06"/>
    <w:lvl w:ilvl="0" w:tplc="C926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F60E5"/>
    <w:multiLevelType w:val="hybridMultilevel"/>
    <w:tmpl w:val="1AF0F03C"/>
    <w:lvl w:ilvl="0" w:tplc="93AE0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559F1"/>
    <w:multiLevelType w:val="hybridMultilevel"/>
    <w:tmpl w:val="D116B754"/>
    <w:lvl w:ilvl="0" w:tplc="9E56C14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A51B08"/>
    <w:multiLevelType w:val="hybridMultilevel"/>
    <w:tmpl w:val="876E139C"/>
    <w:lvl w:ilvl="0" w:tplc="3D123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5"/>
  </w:num>
  <w:num w:numId="8">
    <w:abstractNumId w:val="14"/>
  </w:num>
  <w:num w:numId="9">
    <w:abstractNumId w:val="16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0"/>
  </w:num>
  <w:num w:numId="15">
    <w:abstractNumId w:val="18"/>
  </w:num>
  <w:num w:numId="16">
    <w:abstractNumId w:val="9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3A"/>
    <w:rsid w:val="000C7728"/>
    <w:rsid w:val="00130383"/>
    <w:rsid w:val="001810BA"/>
    <w:rsid w:val="001B148B"/>
    <w:rsid w:val="00236587"/>
    <w:rsid w:val="002A0795"/>
    <w:rsid w:val="00343D2A"/>
    <w:rsid w:val="00353111"/>
    <w:rsid w:val="00390070"/>
    <w:rsid w:val="0050569F"/>
    <w:rsid w:val="0069313A"/>
    <w:rsid w:val="00720E41"/>
    <w:rsid w:val="007223F7"/>
    <w:rsid w:val="00764257"/>
    <w:rsid w:val="008C6CB7"/>
    <w:rsid w:val="00971B54"/>
    <w:rsid w:val="009B63CD"/>
    <w:rsid w:val="00A50513"/>
    <w:rsid w:val="00AE65C2"/>
    <w:rsid w:val="00AF6222"/>
    <w:rsid w:val="00B37772"/>
    <w:rsid w:val="00DB4523"/>
    <w:rsid w:val="00E44836"/>
    <w:rsid w:val="00E70050"/>
    <w:rsid w:val="00F2359A"/>
    <w:rsid w:val="00F241EA"/>
    <w:rsid w:val="00F4472C"/>
    <w:rsid w:val="00F860E7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04F08"/>
  <w14:defaultImageDpi w14:val="300"/>
  <w15:docId w15:val="{0BE0A46A-7A87-4E03-998A-FCD3246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13A"/>
    <w:pPr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13A"/>
    <w:pPr>
      <w:keepNext/>
      <w:keepLines/>
      <w:spacing w:before="480" w:after="0"/>
      <w:outlineLvl w:val="0"/>
    </w:pPr>
    <w:rPr>
      <w:rFonts w:ascii="Cambria" w:hAnsi="Cambria"/>
      <w:b/>
      <w:color w:val="21798E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13A"/>
    <w:rPr>
      <w:rFonts w:ascii="Cambria" w:eastAsia="Times New Roman" w:hAnsi="Cambria" w:cs="Times New Roman"/>
      <w:b/>
      <w:color w:val="21798E"/>
      <w:sz w:val="28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69313A"/>
  </w:style>
  <w:style w:type="character" w:customStyle="1" w:styleId="FontStyle46">
    <w:name w:val="Font Style46"/>
    <w:uiPriority w:val="99"/>
    <w:rsid w:val="0069313A"/>
    <w:rPr>
      <w:rFonts w:ascii="Times New Roman" w:hAnsi="Times New Roman"/>
      <w:color w:val="000000"/>
      <w:sz w:val="22"/>
    </w:rPr>
  </w:style>
  <w:style w:type="paragraph" w:styleId="Bezodstpw">
    <w:name w:val="No Spacing"/>
    <w:link w:val="BezodstpwZnak"/>
    <w:uiPriority w:val="1"/>
    <w:qFormat/>
    <w:rsid w:val="0069313A"/>
    <w:rPr>
      <w:rFonts w:ascii="Calibri" w:eastAsia="Times New Roman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9313A"/>
    <w:rPr>
      <w:rFonts w:ascii="Calibri" w:eastAsia="Times New Roman" w:hAnsi="Calibri" w:cs="Times New Roman"/>
      <w:sz w:val="22"/>
      <w:szCs w:val="22"/>
    </w:rPr>
  </w:style>
  <w:style w:type="paragraph" w:styleId="Legenda">
    <w:name w:val="caption"/>
    <w:basedOn w:val="Normalny"/>
    <w:next w:val="Normalny"/>
    <w:qFormat/>
    <w:rsid w:val="0069313A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69313A"/>
    <w:pPr>
      <w:ind w:left="720"/>
      <w:contextualSpacing/>
    </w:pPr>
  </w:style>
  <w:style w:type="paragraph" w:customStyle="1" w:styleId="Default">
    <w:name w:val="Default"/>
    <w:rsid w:val="0069313A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table" w:styleId="Tabela-Siatka">
    <w:name w:val="Table Grid"/>
    <w:basedOn w:val="Standardowy"/>
    <w:uiPriority w:val="59"/>
    <w:rsid w:val="0069313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13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931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9313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31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69313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6931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69313A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931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32">
    <w:name w:val="Tekst podstawowy 32"/>
    <w:basedOn w:val="Normalny"/>
    <w:rsid w:val="0069313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795"/>
    <w:pPr>
      <w:ind w:left="720"/>
      <w:contextualSpacing/>
    </w:pPr>
  </w:style>
  <w:style w:type="paragraph" w:customStyle="1" w:styleId="Standard">
    <w:name w:val="Standard"/>
    <w:rsid w:val="00DB452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character" w:customStyle="1" w:styleId="hps">
    <w:name w:val="hps"/>
    <w:rsid w:val="00DB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4074</Words>
  <Characters>24444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Holka</dc:creator>
  <cp:keywords/>
  <dc:description/>
  <cp:lastModifiedBy>MCZAJKA</cp:lastModifiedBy>
  <cp:revision>5</cp:revision>
  <dcterms:created xsi:type="dcterms:W3CDTF">2020-08-31T06:21:00Z</dcterms:created>
  <dcterms:modified xsi:type="dcterms:W3CDTF">2020-09-01T09:38:00Z</dcterms:modified>
</cp:coreProperties>
</file>